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2C" w:rsidRPr="003A2FF5" w:rsidRDefault="00AF292C" w:rsidP="00A40401">
      <w:pPr>
        <w:ind w:right="565" w:firstLine="567"/>
        <w:jc w:val="both"/>
        <w:rPr>
          <w:rFonts w:ascii="Raleigh Md BT" w:hAnsi="Raleigh Md BT"/>
          <w:sz w:val="22"/>
          <w:szCs w:val="22"/>
        </w:rPr>
      </w:pPr>
    </w:p>
    <w:p w:rsidR="00F1596B" w:rsidRPr="003A2FF5" w:rsidRDefault="00F1596B" w:rsidP="00A40401">
      <w:pPr>
        <w:ind w:right="565" w:firstLine="567"/>
        <w:jc w:val="both"/>
        <w:rPr>
          <w:rFonts w:ascii="Raleigh Md BT" w:hAnsi="Raleigh Md BT"/>
          <w:sz w:val="22"/>
          <w:szCs w:val="22"/>
        </w:rPr>
      </w:pPr>
    </w:p>
    <w:p w:rsidR="00F1596B" w:rsidRDefault="00F1596B" w:rsidP="00A40401">
      <w:pPr>
        <w:ind w:right="565" w:firstLine="567"/>
        <w:jc w:val="both"/>
        <w:rPr>
          <w:rFonts w:ascii="Raleigh Md BT" w:hAnsi="Raleigh Md BT"/>
          <w:sz w:val="22"/>
          <w:szCs w:val="22"/>
        </w:rPr>
      </w:pPr>
    </w:p>
    <w:p w:rsidR="00373E85" w:rsidRPr="003A2FF5" w:rsidRDefault="00373E85" w:rsidP="00A40401">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613DE6" w:rsidRDefault="00F217D9" w:rsidP="00ED0272">
      <w:pPr>
        <w:ind w:right="565" w:firstLine="567"/>
        <w:jc w:val="both"/>
        <w:rPr>
          <w:rFonts w:ascii="Raleigh Md BT" w:hAnsi="Raleigh Md BT"/>
          <w:sz w:val="22"/>
          <w:szCs w:val="22"/>
        </w:rPr>
      </w:pPr>
      <w:r>
        <w:rPr>
          <w:rFonts w:ascii="Raleigh Md BT" w:hAnsi="Raleigh Md BT"/>
          <w:noProof/>
          <w:sz w:val="22"/>
          <w:szCs w:val="22"/>
        </w:rPr>
        <w:pict>
          <v:shapetype id="_x0000_t202" coordsize="21600,21600" o:spt="202" path="m,l,21600r21600,l21600,xe">
            <v:stroke joinstyle="miter"/>
            <v:path gradientshapeok="t" o:connecttype="rect"/>
          </v:shapetype>
          <v:shape id="_x0000_s2242" type="#_x0000_t202" style="position:absolute;left:0;text-align:left;margin-left:-18pt;margin-top:2.75pt;width:108pt;height:27pt;z-index:251657728" filled="f" stroked="f">
            <v:textbox>
              <w:txbxContent>
                <w:p w:rsidR="00E80145" w:rsidRDefault="00E80145" w:rsidP="00613DE6">
                  <w:pPr>
                    <w:pStyle w:val="Textoindependiente3"/>
                    <w:jc w:val="center"/>
                    <w:rPr>
                      <w:rFonts w:ascii="Raleigh Md BT" w:hAnsi="Raleigh Md BT"/>
                      <w:b/>
                      <w:bCs/>
                    </w:rPr>
                  </w:pPr>
                  <w:r>
                    <w:rPr>
                      <w:rFonts w:ascii="Raleigh Md BT" w:hAnsi="Raleigh Md BT"/>
                      <w:b/>
                      <w:bCs/>
                    </w:rPr>
                    <w:t>Organismo Autónomo de Actividades Musicales</w:t>
                  </w:r>
                </w:p>
              </w:txbxContent>
            </v:textbox>
          </v:shape>
        </w:pict>
      </w:r>
    </w:p>
    <w:p w:rsidR="00613DE6" w:rsidRDefault="00613DE6" w:rsidP="00ED0272">
      <w:pPr>
        <w:ind w:right="565" w:firstLine="567"/>
        <w:jc w:val="both"/>
        <w:rPr>
          <w:rFonts w:ascii="Raleigh Md BT" w:hAnsi="Raleigh Md BT"/>
          <w:sz w:val="22"/>
          <w:szCs w:val="22"/>
        </w:rPr>
      </w:pPr>
    </w:p>
    <w:p w:rsidR="00613DE6" w:rsidRDefault="00613DE6" w:rsidP="00ED0272">
      <w:pPr>
        <w:ind w:right="565" w:firstLine="567"/>
        <w:jc w:val="both"/>
        <w:rPr>
          <w:rFonts w:ascii="Raleigh Md BT" w:hAnsi="Raleigh Md BT"/>
          <w:sz w:val="22"/>
          <w:szCs w:val="22"/>
        </w:rPr>
      </w:pPr>
    </w:p>
    <w:p w:rsidR="00ED0272" w:rsidRPr="00B0178F" w:rsidRDefault="00ED0272" w:rsidP="009258A2">
      <w:pPr>
        <w:pStyle w:val="Textoindependiente"/>
        <w:ind w:right="-2"/>
        <w:rPr>
          <w:b/>
          <w:sz w:val="22"/>
          <w:szCs w:val="22"/>
          <w:lang w:val="es-ES_tradnl"/>
        </w:rPr>
      </w:pPr>
      <w:r w:rsidRPr="00B0178F">
        <w:rPr>
          <w:b/>
          <w:sz w:val="22"/>
          <w:szCs w:val="22"/>
          <w:lang w:val="es-ES_tradnl"/>
        </w:rPr>
        <w:t xml:space="preserve">BORRADOR DEL ACTA DE LA SESIÓN </w:t>
      </w:r>
      <w:r w:rsidR="00CD775A">
        <w:rPr>
          <w:b/>
          <w:sz w:val="22"/>
          <w:szCs w:val="22"/>
          <w:lang w:val="es-ES_tradnl"/>
        </w:rPr>
        <w:t>EXTRA</w:t>
      </w:r>
      <w:r w:rsidRPr="00B0178F">
        <w:rPr>
          <w:b/>
          <w:sz w:val="22"/>
          <w:szCs w:val="22"/>
          <w:lang w:val="es-ES_tradnl"/>
        </w:rPr>
        <w:t xml:space="preserve">ORDINARIA CELEBRADA POR </w:t>
      </w:r>
      <w:r w:rsidR="00DF11BD">
        <w:rPr>
          <w:b/>
          <w:sz w:val="22"/>
          <w:szCs w:val="22"/>
          <w:lang w:val="es-ES_tradnl"/>
        </w:rPr>
        <w:t>LA JUNTA DE GOBIERNO</w:t>
      </w:r>
      <w:r w:rsidR="00242A5A">
        <w:rPr>
          <w:b/>
          <w:sz w:val="22"/>
          <w:szCs w:val="22"/>
          <w:lang w:val="es-ES_tradnl"/>
        </w:rPr>
        <w:t xml:space="preserve"> </w:t>
      </w:r>
      <w:r w:rsidRPr="00B0178F">
        <w:rPr>
          <w:b/>
          <w:sz w:val="22"/>
          <w:szCs w:val="22"/>
          <w:lang w:val="es-ES_tradnl"/>
        </w:rPr>
        <w:t xml:space="preserve">DEL ORGANISMO AUTÓNOMO DE </w:t>
      </w:r>
      <w:r w:rsidR="005C0A40">
        <w:rPr>
          <w:b/>
          <w:sz w:val="22"/>
          <w:szCs w:val="22"/>
          <w:lang w:val="es-ES_tradnl"/>
        </w:rPr>
        <w:t xml:space="preserve">ACTIVIDADES MUSICALES EL DÍA </w:t>
      </w:r>
      <w:r w:rsidR="00B76FC4">
        <w:rPr>
          <w:b/>
          <w:sz w:val="22"/>
          <w:szCs w:val="22"/>
          <w:lang w:val="es-ES_tradnl"/>
        </w:rPr>
        <w:t>16</w:t>
      </w:r>
      <w:r w:rsidRPr="00B0178F">
        <w:rPr>
          <w:b/>
          <w:sz w:val="22"/>
          <w:szCs w:val="22"/>
          <w:lang w:val="es-ES_tradnl"/>
        </w:rPr>
        <w:t xml:space="preserve"> DE </w:t>
      </w:r>
      <w:r w:rsidR="00DF11BD">
        <w:rPr>
          <w:b/>
          <w:sz w:val="22"/>
          <w:szCs w:val="22"/>
          <w:lang w:val="es-ES_tradnl"/>
        </w:rPr>
        <w:t>JUNIO</w:t>
      </w:r>
      <w:r w:rsidRPr="00B0178F">
        <w:rPr>
          <w:b/>
          <w:sz w:val="22"/>
          <w:szCs w:val="22"/>
          <w:lang w:val="es-ES_tradnl"/>
        </w:rPr>
        <w:t xml:space="preserve"> DE 20</w:t>
      </w:r>
      <w:r w:rsidR="0005760B" w:rsidRPr="00B0178F">
        <w:rPr>
          <w:b/>
          <w:sz w:val="22"/>
          <w:szCs w:val="22"/>
          <w:lang w:val="es-ES_tradnl"/>
        </w:rPr>
        <w:t>2</w:t>
      </w:r>
      <w:r w:rsidR="00242A5A">
        <w:rPr>
          <w:b/>
          <w:sz w:val="22"/>
          <w:szCs w:val="22"/>
          <w:lang w:val="es-ES_tradnl"/>
        </w:rPr>
        <w:t>5</w:t>
      </w:r>
      <w:r w:rsidRPr="00B0178F">
        <w:rPr>
          <w:b/>
          <w:sz w:val="22"/>
          <w:szCs w:val="22"/>
          <w:lang w:val="es-ES_tradnl"/>
        </w:rPr>
        <w:t>.</w:t>
      </w:r>
    </w:p>
    <w:p w:rsidR="00ED0272" w:rsidRPr="00B0178F" w:rsidRDefault="00ED0272" w:rsidP="009258A2">
      <w:pPr>
        <w:pStyle w:val="Textoindependiente"/>
        <w:spacing w:before="120"/>
        <w:ind w:right="-2"/>
        <w:rPr>
          <w:sz w:val="22"/>
          <w:szCs w:val="22"/>
          <w:lang w:val="es-ES_tradnl"/>
        </w:rPr>
      </w:pPr>
      <w:r w:rsidRPr="00B0178F">
        <w:rPr>
          <w:sz w:val="22"/>
          <w:szCs w:val="22"/>
          <w:lang w:val="es-ES_tradnl"/>
        </w:rPr>
        <w:t xml:space="preserve">En la Ciudad de San Cristóbal de La Laguna, siendo las </w:t>
      </w:r>
      <w:r w:rsidR="00B76FC4">
        <w:rPr>
          <w:sz w:val="22"/>
          <w:szCs w:val="22"/>
          <w:lang w:val="es-ES_tradnl"/>
        </w:rPr>
        <w:t>nueve</w:t>
      </w:r>
      <w:r w:rsidR="00A3779C">
        <w:rPr>
          <w:sz w:val="22"/>
          <w:szCs w:val="22"/>
          <w:lang w:val="es-ES_tradnl"/>
        </w:rPr>
        <w:t xml:space="preserve"> </w:t>
      </w:r>
      <w:r w:rsidRPr="00314FF3">
        <w:rPr>
          <w:sz w:val="22"/>
          <w:szCs w:val="22"/>
          <w:lang w:val="es-ES_tradnl"/>
        </w:rPr>
        <w:t>horas</w:t>
      </w:r>
      <w:r w:rsidR="00242A5A">
        <w:rPr>
          <w:sz w:val="22"/>
          <w:szCs w:val="22"/>
          <w:lang w:val="es-ES_tradnl"/>
        </w:rPr>
        <w:t xml:space="preserve"> </w:t>
      </w:r>
      <w:r w:rsidRPr="00B0178F">
        <w:rPr>
          <w:sz w:val="22"/>
          <w:szCs w:val="22"/>
          <w:lang w:val="es-ES_tradnl"/>
        </w:rPr>
        <w:t xml:space="preserve">del día </w:t>
      </w:r>
      <w:r w:rsidR="00B76FC4">
        <w:rPr>
          <w:sz w:val="22"/>
          <w:szCs w:val="22"/>
          <w:lang w:val="es-ES_tradnl"/>
        </w:rPr>
        <w:t>dieciséis</w:t>
      </w:r>
      <w:r w:rsidR="008A0B9D">
        <w:rPr>
          <w:sz w:val="22"/>
          <w:szCs w:val="22"/>
          <w:lang w:val="es-ES_tradnl"/>
        </w:rPr>
        <w:t xml:space="preserve"> </w:t>
      </w:r>
      <w:r w:rsidR="00D423EB">
        <w:rPr>
          <w:sz w:val="22"/>
          <w:szCs w:val="22"/>
          <w:lang w:val="es-ES_tradnl"/>
        </w:rPr>
        <w:t xml:space="preserve">de </w:t>
      </w:r>
      <w:r w:rsidR="00DF11BD">
        <w:rPr>
          <w:sz w:val="22"/>
          <w:szCs w:val="22"/>
          <w:lang w:val="es-ES_tradnl"/>
        </w:rPr>
        <w:t>junio</w:t>
      </w:r>
      <w:r w:rsidRPr="00B0178F">
        <w:rPr>
          <w:sz w:val="22"/>
          <w:szCs w:val="22"/>
          <w:lang w:val="es-ES_tradnl"/>
        </w:rPr>
        <w:t xml:space="preserve"> de dos mil </w:t>
      </w:r>
      <w:r w:rsidR="00720B6F" w:rsidRPr="00B0178F">
        <w:rPr>
          <w:sz w:val="22"/>
          <w:szCs w:val="22"/>
          <w:lang w:val="es-ES_tradnl"/>
        </w:rPr>
        <w:t>veint</w:t>
      </w:r>
      <w:r w:rsidR="00720B6F">
        <w:rPr>
          <w:sz w:val="22"/>
          <w:szCs w:val="22"/>
          <w:lang w:val="es-ES_tradnl"/>
        </w:rPr>
        <w:t>i</w:t>
      </w:r>
      <w:r w:rsidR="00B01864">
        <w:rPr>
          <w:sz w:val="22"/>
          <w:szCs w:val="22"/>
          <w:lang w:val="es-ES_tradnl"/>
        </w:rPr>
        <w:t>c</w:t>
      </w:r>
      <w:r w:rsidR="00242A5A">
        <w:rPr>
          <w:sz w:val="22"/>
          <w:szCs w:val="22"/>
          <w:lang w:val="es-ES_tradnl"/>
        </w:rPr>
        <w:t>inc</w:t>
      </w:r>
      <w:r w:rsidR="00B01864">
        <w:rPr>
          <w:sz w:val="22"/>
          <w:szCs w:val="22"/>
          <w:lang w:val="es-ES_tradnl"/>
        </w:rPr>
        <w:t>o</w:t>
      </w:r>
      <w:r w:rsidRPr="00B0178F">
        <w:rPr>
          <w:sz w:val="22"/>
          <w:szCs w:val="22"/>
          <w:lang w:val="es-ES_tradnl"/>
        </w:rPr>
        <w:t xml:space="preserve">, se reunió </w:t>
      </w:r>
      <w:r w:rsidR="004F577D" w:rsidRPr="008E058F">
        <w:rPr>
          <w:sz w:val="22"/>
          <w:szCs w:val="22"/>
          <w:lang w:val="es-ES_tradnl"/>
        </w:rPr>
        <w:t xml:space="preserve">en </w:t>
      </w:r>
      <w:r w:rsidR="00B76FC4">
        <w:rPr>
          <w:sz w:val="22"/>
          <w:szCs w:val="22"/>
          <w:lang w:val="es-ES_tradnl"/>
        </w:rPr>
        <w:t>primera</w:t>
      </w:r>
      <w:r w:rsidR="004F577D" w:rsidRPr="008E058F">
        <w:rPr>
          <w:sz w:val="22"/>
          <w:szCs w:val="22"/>
          <w:lang w:val="es-ES_tradnl"/>
        </w:rPr>
        <w:t xml:space="preserve"> convocatoria </w:t>
      </w:r>
      <w:r w:rsidRPr="00B0178F">
        <w:rPr>
          <w:sz w:val="22"/>
          <w:szCs w:val="22"/>
          <w:lang w:val="es-ES_tradnl"/>
        </w:rPr>
        <w:t xml:space="preserve">en la </w:t>
      </w:r>
      <w:r w:rsidR="0005760B" w:rsidRPr="00B0178F">
        <w:rPr>
          <w:sz w:val="22"/>
          <w:szCs w:val="22"/>
          <w:lang w:val="es-ES_tradnl"/>
        </w:rPr>
        <w:t>sede del organismo</w:t>
      </w:r>
      <w:r w:rsidR="008A0B9D">
        <w:rPr>
          <w:sz w:val="22"/>
          <w:szCs w:val="22"/>
          <w:lang w:val="es-ES_tradnl"/>
        </w:rPr>
        <w:t>,</w:t>
      </w:r>
      <w:r w:rsidR="0005760B" w:rsidRPr="00B0178F">
        <w:rPr>
          <w:sz w:val="22"/>
          <w:szCs w:val="22"/>
          <w:lang w:val="es-ES_tradnl"/>
        </w:rPr>
        <w:t xml:space="preserve"> en el </w:t>
      </w:r>
      <w:proofErr w:type="spellStart"/>
      <w:r w:rsidR="0005760B" w:rsidRPr="00B0178F">
        <w:rPr>
          <w:sz w:val="22"/>
          <w:szCs w:val="22"/>
          <w:lang w:val="es-ES_tradnl"/>
        </w:rPr>
        <w:t>Exconvento</w:t>
      </w:r>
      <w:proofErr w:type="spellEnd"/>
      <w:r w:rsidR="0005760B" w:rsidRPr="00B0178F">
        <w:rPr>
          <w:sz w:val="22"/>
          <w:szCs w:val="22"/>
          <w:lang w:val="es-ES_tradnl"/>
        </w:rPr>
        <w:t xml:space="preserve"> de Santo Domingo</w:t>
      </w:r>
      <w:r w:rsidRPr="00B0178F">
        <w:rPr>
          <w:sz w:val="22"/>
          <w:szCs w:val="22"/>
          <w:lang w:val="es-ES_tradnl"/>
        </w:rPr>
        <w:t xml:space="preserve">, </w:t>
      </w:r>
      <w:r w:rsidR="00DF11BD">
        <w:rPr>
          <w:sz w:val="22"/>
          <w:szCs w:val="22"/>
          <w:lang w:val="es-ES_tradnl"/>
        </w:rPr>
        <w:t>la Junta de Gobierno</w:t>
      </w:r>
      <w:r w:rsidRPr="00B0178F">
        <w:rPr>
          <w:sz w:val="22"/>
          <w:szCs w:val="22"/>
          <w:lang w:val="es-ES_tradnl"/>
        </w:rPr>
        <w:t xml:space="preserve"> del Organismo Autónomo de Actividades Musicales, asistiendo los siguientes miembros:</w:t>
      </w:r>
    </w:p>
    <w:p w:rsidR="00ED0272" w:rsidRPr="00B0178F" w:rsidRDefault="00ED0272" w:rsidP="009258A2">
      <w:pPr>
        <w:pStyle w:val="Textoindependiente"/>
        <w:ind w:right="-2"/>
        <w:rPr>
          <w:sz w:val="22"/>
          <w:szCs w:val="22"/>
          <w:lang w:val="es-ES_tradnl"/>
        </w:rPr>
      </w:pPr>
    </w:p>
    <w:p w:rsidR="00ED0272" w:rsidRPr="00314FF3" w:rsidRDefault="00ED0272" w:rsidP="009258A2">
      <w:pPr>
        <w:pStyle w:val="Textoindependiente"/>
        <w:ind w:right="-2"/>
        <w:rPr>
          <w:b/>
          <w:sz w:val="22"/>
          <w:szCs w:val="22"/>
          <w:lang w:val="es-ES_tradnl"/>
        </w:rPr>
      </w:pPr>
      <w:r w:rsidRPr="00B0178F">
        <w:rPr>
          <w:sz w:val="22"/>
          <w:szCs w:val="22"/>
          <w:lang w:val="es-ES_tradnl"/>
        </w:rPr>
        <w:tab/>
      </w:r>
      <w:r w:rsidRPr="00314FF3">
        <w:rPr>
          <w:b/>
          <w:sz w:val="22"/>
          <w:szCs w:val="22"/>
          <w:lang w:val="es-ES_tradnl"/>
        </w:rPr>
        <w:t>President</w:t>
      </w:r>
      <w:r w:rsidR="00A3779C">
        <w:rPr>
          <w:b/>
          <w:sz w:val="22"/>
          <w:szCs w:val="22"/>
          <w:lang w:val="es-ES_tradnl"/>
        </w:rPr>
        <w:t>e</w:t>
      </w:r>
      <w:r w:rsidRPr="00314FF3">
        <w:rPr>
          <w:b/>
          <w:sz w:val="22"/>
          <w:szCs w:val="22"/>
          <w:lang w:val="es-ES_tradnl"/>
        </w:rPr>
        <w:t>:</w:t>
      </w:r>
      <w:r w:rsidRPr="00314FF3">
        <w:rPr>
          <w:b/>
          <w:sz w:val="22"/>
          <w:szCs w:val="22"/>
          <w:lang w:val="es-ES_tradnl"/>
        </w:rPr>
        <w:tab/>
      </w:r>
    </w:p>
    <w:p w:rsidR="00ED0272" w:rsidRPr="00314FF3" w:rsidRDefault="00ED0272" w:rsidP="009258A2">
      <w:pPr>
        <w:pStyle w:val="Textoindependiente"/>
        <w:ind w:left="1416" w:right="-2" w:firstLine="1464"/>
        <w:rPr>
          <w:sz w:val="22"/>
          <w:szCs w:val="22"/>
        </w:rPr>
      </w:pPr>
      <w:r w:rsidRPr="00314FF3">
        <w:rPr>
          <w:sz w:val="22"/>
          <w:szCs w:val="22"/>
        </w:rPr>
        <w:t>Do</w:t>
      </w:r>
      <w:r w:rsidR="00A3779C">
        <w:rPr>
          <w:sz w:val="22"/>
          <w:szCs w:val="22"/>
        </w:rPr>
        <w:t xml:space="preserve">n </w:t>
      </w:r>
      <w:proofErr w:type="spellStart"/>
      <w:r w:rsidR="00A3779C">
        <w:rPr>
          <w:sz w:val="22"/>
          <w:szCs w:val="22"/>
        </w:rPr>
        <w:t>Ruimán</w:t>
      </w:r>
      <w:proofErr w:type="spellEnd"/>
      <w:r w:rsidR="00A3779C">
        <w:rPr>
          <w:sz w:val="22"/>
          <w:szCs w:val="22"/>
        </w:rPr>
        <w:t xml:space="preserve"> Adrián Del Castillo Correa</w:t>
      </w:r>
      <w:r w:rsidR="0084597C">
        <w:rPr>
          <w:sz w:val="22"/>
          <w:szCs w:val="22"/>
        </w:rPr>
        <w:t>.</w:t>
      </w:r>
    </w:p>
    <w:p w:rsidR="00ED0272" w:rsidRPr="00314FF3" w:rsidRDefault="00ED0272" w:rsidP="009258A2">
      <w:pPr>
        <w:pStyle w:val="Textoindependiente"/>
        <w:ind w:right="-2"/>
        <w:rPr>
          <w:b/>
          <w:spacing w:val="20"/>
          <w:sz w:val="22"/>
          <w:szCs w:val="22"/>
        </w:rPr>
      </w:pPr>
      <w:r w:rsidRPr="00314FF3">
        <w:rPr>
          <w:sz w:val="22"/>
          <w:szCs w:val="22"/>
        </w:rPr>
        <w:tab/>
      </w:r>
      <w:r w:rsidRPr="00314FF3">
        <w:rPr>
          <w:b/>
          <w:spacing w:val="20"/>
          <w:sz w:val="22"/>
          <w:szCs w:val="22"/>
        </w:rPr>
        <w:t>Vocales:</w:t>
      </w:r>
    </w:p>
    <w:p w:rsidR="00A3779C" w:rsidRDefault="00A3779C" w:rsidP="00A3779C">
      <w:pPr>
        <w:pStyle w:val="Textoindependiente"/>
        <w:ind w:left="1416" w:right="-2" w:firstLine="1464"/>
        <w:rPr>
          <w:sz w:val="22"/>
          <w:szCs w:val="22"/>
        </w:rPr>
      </w:pPr>
      <w:r w:rsidRPr="003206B6">
        <w:rPr>
          <w:sz w:val="22"/>
          <w:szCs w:val="22"/>
        </w:rPr>
        <w:t xml:space="preserve">Don </w:t>
      </w:r>
      <w:proofErr w:type="spellStart"/>
      <w:r w:rsidRPr="003206B6">
        <w:rPr>
          <w:sz w:val="22"/>
          <w:szCs w:val="22"/>
        </w:rPr>
        <w:t>Dailos</w:t>
      </w:r>
      <w:proofErr w:type="spellEnd"/>
      <w:r w:rsidRPr="003206B6">
        <w:rPr>
          <w:sz w:val="22"/>
          <w:szCs w:val="22"/>
        </w:rPr>
        <w:t xml:space="preserve"> Daniel González </w:t>
      </w:r>
      <w:proofErr w:type="spellStart"/>
      <w:r w:rsidRPr="003206B6">
        <w:rPr>
          <w:sz w:val="22"/>
          <w:szCs w:val="22"/>
        </w:rPr>
        <w:t>Ferrera</w:t>
      </w:r>
      <w:proofErr w:type="spellEnd"/>
      <w:r w:rsidRPr="003206B6">
        <w:rPr>
          <w:sz w:val="22"/>
          <w:szCs w:val="22"/>
        </w:rPr>
        <w:t>.</w:t>
      </w:r>
    </w:p>
    <w:p w:rsidR="008A528B" w:rsidRPr="003206B6" w:rsidRDefault="008A528B" w:rsidP="008A528B">
      <w:pPr>
        <w:pStyle w:val="Textoindependiente"/>
        <w:ind w:left="1416" w:right="-2" w:firstLine="1464"/>
        <w:rPr>
          <w:sz w:val="22"/>
          <w:szCs w:val="22"/>
        </w:rPr>
      </w:pPr>
      <w:r w:rsidRPr="0008068D">
        <w:rPr>
          <w:sz w:val="22"/>
          <w:szCs w:val="22"/>
        </w:rPr>
        <w:t>Do</w:t>
      </w:r>
      <w:r w:rsidR="00B76FC4">
        <w:rPr>
          <w:sz w:val="22"/>
          <w:szCs w:val="22"/>
        </w:rPr>
        <w:t xml:space="preserve">n </w:t>
      </w:r>
      <w:proofErr w:type="spellStart"/>
      <w:r w:rsidR="00B76FC4">
        <w:rPr>
          <w:sz w:val="22"/>
          <w:szCs w:val="22"/>
        </w:rPr>
        <w:t>Badel</w:t>
      </w:r>
      <w:proofErr w:type="spellEnd"/>
      <w:r w:rsidR="00B76FC4">
        <w:rPr>
          <w:sz w:val="22"/>
          <w:szCs w:val="22"/>
        </w:rPr>
        <w:t xml:space="preserve"> </w:t>
      </w:r>
      <w:proofErr w:type="spellStart"/>
      <w:r w:rsidR="00B76FC4">
        <w:rPr>
          <w:sz w:val="22"/>
          <w:szCs w:val="22"/>
        </w:rPr>
        <w:t>Albelo</w:t>
      </w:r>
      <w:proofErr w:type="spellEnd"/>
      <w:r w:rsidR="00B76FC4">
        <w:rPr>
          <w:sz w:val="22"/>
          <w:szCs w:val="22"/>
        </w:rPr>
        <w:t xml:space="preserve"> Hernández</w:t>
      </w:r>
      <w:r w:rsidR="00A3779C" w:rsidRPr="0008068D">
        <w:rPr>
          <w:sz w:val="22"/>
          <w:szCs w:val="22"/>
        </w:rPr>
        <w:t>.</w:t>
      </w:r>
    </w:p>
    <w:p w:rsidR="008A528B" w:rsidRPr="003206B6" w:rsidRDefault="008A528B" w:rsidP="003206B6">
      <w:pPr>
        <w:pStyle w:val="Textoindependiente"/>
        <w:ind w:left="1416" w:right="-2" w:firstLine="1464"/>
        <w:rPr>
          <w:sz w:val="22"/>
          <w:szCs w:val="22"/>
        </w:rPr>
      </w:pPr>
      <w:r>
        <w:rPr>
          <w:sz w:val="22"/>
          <w:szCs w:val="22"/>
        </w:rPr>
        <w:t>Doña María Leonor Cruz Acosta.</w:t>
      </w:r>
    </w:p>
    <w:p w:rsidR="003206B6" w:rsidRPr="003206B6" w:rsidRDefault="003206B6" w:rsidP="003206B6">
      <w:pPr>
        <w:pStyle w:val="Textoindependiente"/>
        <w:ind w:left="1416" w:right="-2" w:firstLine="1464"/>
        <w:rPr>
          <w:sz w:val="22"/>
          <w:szCs w:val="22"/>
        </w:rPr>
      </w:pPr>
      <w:r w:rsidRPr="003206B6">
        <w:rPr>
          <w:sz w:val="22"/>
          <w:szCs w:val="22"/>
        </w:rPr>
        <w:t>Doña Carmen Luisa González Delgado.</w:t>
      </w:r>
    </w:p>
    <w:p w:rsidR="003206B6" w:rsidRPr="003206B6" w:rsidRDefault="00B76FC4" w:rsidP="003206B6">
      <w:pPr>
        <w:pStyle w:val="Textoindependiente"/>
        <w:ind w:left="1416" w:right="-2" w:firstLine="1464"/>
        <w:rPr>
          <w:sz w:val="22"/>
          <w:szCs w:val="22"/>
        </w:rPr>
      </w:pPr>
      <w:r>
        <w:rPr>
          <w:sz w:val="22"/>
          <w:szCs w:val="22"/>
        </w:rPr>
        <w:t xml:space="preserve">Don Moisés </w:t>
      </w:r>
      <w:proofErr w:type="spellStart"/>
      <w:r>
        <w:rPr>
          <w:sz w:val="22"/>
          <w:szCs w:val="22"/>
        </w:rPr>
        <w:t>Afonso</w:t>
      </w:r>
      <w:proofErr w:type="spellEnd"/>
      <w:r>
        <w:rPr>
          <w:sz w:val="22"/>
          <w:szCs w:val="22"/>
        </w:rPr>
        <w:t xml:space="preserve"> León</w:t>
      </w:r>
      <w:r w:rsidR="003206B6" w:rsidRPr="003206B6">
        <w:rPr>
          <w:sz w:val="22"/>
          <w:szCs w:val="22"/>
        </w:rPr>
        <w:t>.</w:t>
      </w:r>
    </w:p>
    <w:p w:rsidR="003206B6" w:rsidRDefault="003206B6" w:rsidP="003206B6">
      <w:pPr>
        <w:pStyle w:val="Textoindependiente"/>
        <w:ind w:left="1416" w:right="-2" w:firstLine="1464"/>
        <w:rPr>
          <w:sz w:val="22"/>
          <w:szCs w:val="22"/>
        </w:rPr>
      </w:pPr>
      <w:r w:rsidRPr="003206B6">
        <w:rPr>
          <w:sz w:val="22"/>
          <w:szCs w:val="22"/>
        </w:rPr>
        <w:t>Don Moisés Domínguez Llanos.</w:t>
      </w:r>
    </w:p>
    <w:p w:rsidR="00B76FC4" w:rsidRDefault="00B76FC4" w:rsidP="003206B6">
      <w:pPr>
        <w:pStyle w:val="Textoindependiente"/>
        <w:ind w:left="1416" w:right="-2" w:firstLine="1464"/>
        <w:rPr>
          <w:sz w:val="22"/>
          <w:szCs w:val="22"/>
        </w:rPr>
      </w:pPr>
      <w:r>
        <w:rPr>
          <w:sz w:val="22"/>
          <w:szCs w:val="22"/>
        </w:rPr>
        <w:t xml:space="preserve">Doña Carmen Peña </w:t>
      </w:r>
      <w:proofErr w:type="spellStart"/>
      <w:r>
        <w:rPr>
          <w:sz w:val="22"/>
          <w:szCs w:val="22"/>
        </w:rPr>
        <w:t>Curbelo</w:t>
      </w:r>
      <w:proofErr w:type="spellEnd"/>
      <w:r>
        <w:rPr>
          <w:sz w:val="22"/>
          <w:szCs w:val="22"/>
        </w:rPr>
        <w:t>.</w:t>
      </w:r>
    </w:p>
    <w:p w:rsidR="00B76FC4" w:rsidRPr="003206B6" w:rsidRDefault="00B76FC4" w:rsidP="003206B6">
      <w:pPr>
        <w:pStyle w:val="Textoindependiente"/>
        <w:ind w:left="1416" w:right="-2" w:firstLine="1464"/>
        <w:rPr>
          <w:sz w:val="22"/>
          <w:szCs w:val="22"/>
        </w:rPr>
      </w:pPr>
      <w:r>
        <w:rPr>
          <w:sz w:val="22"/>
          <w:szCs w:val="22"/>
        </w:rPr>
        <w:t xml:space="preserve">Don Alberto Rodríguez </w:t>
      </w:r>
      <w:proofErr w:type="spellStart"/>
      <w:r>
        <w:rPr>
          <w:sz w:val="22"/>
          <w:szCs w:val="22"/>
        </w:rPr>
        <w:t>Rodríguez</w:t>
      </w:r>
      <w:proofErr w:type="spellEnd"/>
      <w:r>
        <w:rPr>
          <w:sz w:val="22"/>
          <w:szCs w:val="22"/>
        </w:rPr>
        <w:t>.</w:t>
      </w:r>
    </w:p>
    <w:p w:rsidR="00ED0272" w:rsidRPr="009C7023" w:rsidRDefault="009C7023" w:rsidP="009258A2">
      <w:pPr>
        <w:pStyle w:val="Textoindependiente"/>
        <w:ind w:right="-2" w:firstLine="708"/>
        <w:rPr>
          <w:b/>
          <w:sz w:val="22"/>
          <w:szCs w:val="22"/>
          <w:lang w:val="es-ES_tradnl"/>
        </w:rPr>
      </w:pPr>
      <w:r w:rsidRPr="009C7023">
        <w:rPr>
          <w:b/>
          <w:sz w:val="22"/>
          <w:szCs w:val="22"/>
          <w:lang w:val="es-ES_tradnl"/>
        </w:rPr>
        <w:t>Secretari</w:t>
      </w:r>
      <w:r w:rsidR="00A3779C">
        <w:rPr>
          <w:b/>
          <w:sz w:val="22"/>
          <w:szCs w:val="22"/>
          <w:lang w:val="es-ES_tradnl"/>
        </w:rPr>
        <w:t>a</w:t>
      </w:r>
      <w:r w:rsidR="00ED0272" w:rsidRPr="009C7023">
        <w:rPr>
          <w:b/>
          <w:sz w:val="22"/>
          <w:szCs w:val="22"/>
          <w:lang w:val="es-ES_tradnl"/>
        </w:rPr>
        <w:t>:</w:t>
      </w:r>
    </w:p>
    <w:p w:rsidR="00ED0272" w:rsidRDefault="00ED0272" w:rsidP="009258A2">
      <w:pPr>
        <w:pStyle w:val="Textoindependiente"/>
        <w:ind w:left="1416" w:right="-2" w:firstLine="1464"/>
        <w:rPr>
          <w:sz w:val="22"/>
          <w:szCs w:val="22"/>
          <w:lang w:val="es-ES_tradnl"/>
        </w:rPr>
      </w:pPr>
      <w:r w:rsidRPr="009C7023">
        <w:rPr>
          <w:sz w:val="22"/>
          <w:szCs w:val="22"/>
          <w:lang w:val="es-ES_tradnl"/>
        </w:rPr>
        <w:t>D</w:t>
      </w:r>
      <w:r w:rsidR="0005760B" w:rsidRPr="009C7023">
        <w:rPr>
          <w:sz w:val="22"/>
          <w:szCs w:val="22"/>
          <w:lang w:val="es-ES_tradnl"/>
        </w:rPr>
        <w:t>o</w:t>
      </w:r>
      <w:r w:rsidR="00A3779C">
        <w:rPr>
          <w:sz w:val="22"/>
          <w:szCs w:val="22"/>
          <w:lang w:val="es-ES_tradnl"/>
        </w:rPr>
        <w:t>ña Rosa Ana García Gaviño</w:t>
      </w:r>
      <w:r w:rsidRPr="009C7023">
        <w:rPr>
          <w:sz w:val="22"/>
          <w:szCs w:val="22"/>
          <w:lang w:val="es-ES_tradnl"/>
        </w:rPr>
        <w:t>.</w:t>
      </w:r>
    </w:p>
    <w:p w:rsidR="00B76FC4" w:rsidRDefault="0084597C" w:rsidP="00A3779C">
      <w:pPr>
        <w:pStyle w:val="Textoindependiente"/>
        <w:ind w:right="-2" w:firstLine="708"/>
        <w:rPr>
          <w:b/>
          <w:sz w:val="22"/>
          <w:szCs w:val="22"/>
          <w:lang w:val="es-ES_tradnl"/>
        </w:rPr>
      </w:pPr>
      <w:r>
        <w:rPr>
          <w:b/>
          <w:sz w:val="22"/>
          <w:szCs w:val="22"/>
          <w:lang w:val="es-ES_tradnl"/>
        </w:rPr>
        <w:t>Interventor</w:t>
      </w:r>
      <w:r w:rsidR="00B76FC4">
        <w:rPr>
          <w:b/>
          <w:sz w:val="22"/>
          <w:szCs w:val="22"/>
          <w:lang w:val="es-ES_tradnl"/>
        </w:rPr>
        <w:t>a</w:t>
      </w:r>
    </w:p>
    <w:p w:rsidR="0084597C" w:rsidRPr="009C7023" w:rsidRDefault="00B76FC4" w:rsidP="00A3779C">
      <w:pPr>
        <w:pStyle w:val="Textoindependiente"/>
        <w:ind w:right="-2" w:firstLine="708"/>
        <w:rPr>
          <w:b/>
          <w:sz w:val="22"/>
          <w:szCs w:val="22"/>
          <w:lang w:val="es-ES_tradnl"/>
        </w:rPr>
      </w:pPr>
      <w:r>
        <w:rPr>
          <w:b/>
          <w:sz w:val="22"/>
          <w:szCs w:val="22"/>
          <w:lang w:val="es-ES_tradnl"/>
        </w:rPr>
        <w:t>Accidental</w:t>
      </w:r>
      <w:r w:rsidR="0084597C" w:rsidRPr="009C7023">
        <w:rPr>
          <w:b/>
          <w:sz w:val="22"/>
          <w:szCs w:val="22"/>
          <w:lang w:val="es-ES_tradnl"/>
        </w:rPr>
        <w:t>:</w:t>
      </w:r>
    </w:p>
    <w:p w:rsidR="0084597C" w:rsidRDefault="0084597C" w:rsidP="0084597C">
      <w:pPr>
        <w:pStyle w:val="Textoindependiente"/>
        <w:ind w:left="1416" w:right="-2" w:firstLine="1464"/>
        <w:rPr>
          <w:sz w:val="22"/>
          <w:szCs w:val="22"/>
          <w:lang w:val="es-ES_tradnl"/>
        </w:rPr>
      </w:pPr>
      <w:r w:rsidRPr="009C7023">
        <w:rPr>
          <w:sz w:val="22"/>
          <w:szCs w:val="22"/>
          <w:lang w:val="es-ES_tradnl"/>
        </w:rPr>
        <w:t>Do</w:t>
      </w:r>
      <w:r w:rsidR="00B76FC4">
        <w:rPr>
          <w:sz w:val="22"/>
          <w:szCs w:val="22"/>
          <w:lang w:val="es-ES_tradnl"/>
        </w:rPr>
        <w:t>ña Pilar González Hernández</w:t>
      </w:r>
      <w:r w:rsidRPr="009C7023">
        <w:rPr>
          <w:sz w:val="22"/>
          <w:szCs w:val="22"/>
          <w:lang w:val="es-ES_tradnl"/>
        </w:rPr>
        <w:t>.</w:t>
      </w:r>
    </w:p>
    <w:p w:rsidR="00242A5A" w:rsidRPr="009C7023" w:rsidRDefault="00242A5A" w:rsidP="00242A5A">
      <w:pPr>
        <w:pStyle w:val="Textoindependiente"/>
        <w:ind w:right="-2" w:firstLine="708"/>
        <w:rPr>
          <w:b/>
          <w:sz w:val="22"/>
          <w:szCs w:val="22"/>
          <w:lang w:val="es-ES_tradnl"/>
        </w:rPr>
      </w:pPr>
      <w:r>
        <w:rPr>
          <w:b/>
          <w:sz w:val="22"/>
          <w:szCs w:val="22"/>
          <w:lang w:val="es-ES_tradnl"/>
        </w:rPr>
        <w:t>Director Técnico</w:t>
      </w:r>
      <w:r w:rsidRPr="009C7023">
        <w:rPr>
          <w:b/>
          <w:sz w:val="22"/>
          <w:szCs w:val="22"/>
          <w:lang w:val="es-ES_tradnl"/>
        </w:rPr>
        <w:t>:</w:t>
      </w:r>
    </w:p>
    <w:p w:rsidR="00242A5A" w:rsidRDefault="00242A5A" w:rsidP="00242A5A">
      <w:pPr>
        <w:pStyle w:val="Textoindependiente"/>
        <w:ind w:left="1416" w:right="-2" w:firstLine="1464"/>
        <w:rPr>
          <w:sz w:val="22"/>
          <w:szCs w:val="22"/>
          <w:lang w:val="es-ES_tradnl"/>
        </w:rPr>
      </w:pPr>
      <w:r w:rsidRPr="009C7023">
        <w:rPr>
          <w:sz w:val="22"/>
          <w:szCs w:val="22"/>
          <w:lang w:val="es-ES_tradnl"/>
        </w:rPr>
        <w:t>Do</w:t>
      </w:r>
      <w:r>
        <w:rPr>
          <w:sz w:val="22"/>
          <w:szCs w:val="22"/>
          <w:lang w:val="es-ES_tradnl"/>
        </w:rPr>
        <w:t>n Fern</w:t>
      </w:r>
      <w:r w:rsidR="00E80145">
        <w:rPr>
          <w:sz w:val="22"/>
          <w:szCs w:val="22"/>
          <w:lang w:val="es-ES_tradnl"/>
        </w:rPr>
        <w:t>a</w:t>
      </w:r>
      <w:r>
        <w:rPr>
          <w:sz w:val="22"/>
          <w:szCs w:val="22"/>
          <w:lang w:val="es-ES_tradnl"/>
        </w:rPr>
        <w:t>ndo Luis Jiménez Vera</w:t>
      </w:r>
      <w:r w:rsidRPr="009C7023">
        <w:rPr>
          <w:sz w:val="22"/>
          <w:szCs w:val="22"/>
          <w:lang w:val="es-ES_tradnl"/>
        </w:rPr>
        <w:t>.</w:t>
      </w:r>
    </w:p>
    <w:p w:rsidR="00B76FC4" w:rsidRDefault="00B76FC4" w:rsidP="00B76FC4">
      <w:pPr>
        <w:pStyle w:val="Textoindependiente"/>
        <w:ind w:right="-2" w:firstLine="708"/>
        <w:rPr>
          <w:b/>
          <w:sz w:val="22"/>
          <w:szCs w:val="22"/>
          <w:lang w:val="es-ES_tradnl"/>
        </w:rPr>
      </w:pPr>
      <w:r>
        <w:rPr>
          <w:b/>
          <w:sz w:val="22"/>
          <w:szCs w:val="22"/>
          <w:lang w:val="es-ES_tradnl"/>
        </w:rPr>
        <w:t>Jefa de Servicio</w:t>
      </w:r>
    </w:p>
    <w:p w:rsidR="00B76FC4" w:rsidRPr="009C7023" w:rsidRDefault="00B76FC4" w:rsidP="00B76FC4">
      <w:pPr>
        <w:pStyle w:val="Textoindependiente"/>
        <w:ind w:right="-2" w:firstLine="708"/>
        <w:rPr>
          <w:b/>
          <w:sz w:val="22"/>
          <w:szCs w:val="22"/>
          <w:lang w:val="es-ES_tradnl"/>
        </w:rPr>
      </w:pPr>
      <w:r>
        <w:rPr>
          <w:b/>
          <w:sz w:val="22"/>
          <w:szCs w:val="22"/>
          <w:lang w:val="es-ES_tradnl"/>
        </w:rPr>
        <w:t>Del O.A.A.M.</w:t>
      </w:r>
      <w:r w:rsidRPr="009C7023">
        <w:rPr>
          <w:b/>
          <w:sz w:val="22"/>
          <w:szCs w:val="22"/>
          <w:lang w:val="es-ES_tradnl"/>
        </w:rPr>
        <w:t>:</w:t>
      </w:r>
    </w:p>
    <w:p w:rsidR="00B76FC4" w:rsidRDefault="00B76FC4" w:rsidP="00B76FC4">
      <w:pPr>
        <w:pStyle w:val="Textoindependiente"/>
        <w:ind w:left="1416" w:right="-2" w:firstLine="1464"/>
        <w:rPr>
          <w:sz w:val="22"/>
          <w:szCs w:val="22"/>
          <w:lang w:val="es-ES_tradnl"/>
        </w:rPr>
      </w:pPr>
      <w:r>
        <w:rPr>
          <w:sz w:val="22"/>
          <w:szCs w:val="22"/>
          <w:lang w:val="es-ES_tradnl"/>
        </w:rPr>
        <w:t>Doña Ana María Bencomo Santos</w:t>
      </w:r>
      <w:r w:rsidRPr="009C7023">
        <w:rPr>
          <w:sz w:val="22"/>
          <w:szCs w:val="22"/>
          <w:lang w:val="es-ES_tradnl"/>
        </w:rPr>
        <w:t>.</w:t>
      </w:r>
    </w:p>
    <w:p w:rsidR="008D6A28" w:rsidRDefault="008D6A28" w:rsidP="00AD62EC">
      <w:pPr>
        <w:pStyle w:val="Textoindependiente"/>
        <w:ind w:left="1416" w:right="-2" w:firstLine="1464"/>
        <w:rPr>
          <w:sz w:val="22"/>
          <w:szCs w:val="22"/>
          <w:lang w:val="es-ES_tradnl"/>
        </w:rPr>
      </w:pPr>
    </w:p>
    <w:p w:rsidR="0084597C" w:rsidRPr="00411A0C" w:rsidRDefault="00765C4E" w:rsidP="0084597C">
      <w:pPr>
        <w:pStyle w:val="Textoindependiente"/>
        <w:spacing w:before="120"/>
        <w:rPr>
          <w:sz w:val="22"/>
          <w:szCs w:val="22"/>
          <w:lang w:val="es-ES_tradnl"/>
        </w:rPr>
      </w:pPr>
      <w:r>
        <w:rPr>
          <w:sz w:val="22"/>
          <w:szCs w:val="22"/>
          <w:lang w:val="es-ES_tradnl"/>
        </w:rPr>
        <w:t xml:space="preserve">El </w:t>
      </w:r>
      <w:r w:rsidR="0084597C">
        <w:rPr>
          <w:sz w:val="22"/>
          <w:szCs w:val="22"/>
          <w:lang w:val="es-ES_tradnl"/>
        </w:rPr>
        <w:t>President</w:t>
      </w:r>
      <w:r>
        <w:rPr>
          <w:sz w:val="22"/>
          <w:szCs w:val="22"/>
          <w:lang w:val="es-ES_tradnl"/>
        </w:rPr>
        <w:t>e</w:t>
      </w:r>
      <w:r w:rsidR="0084597C" w:rsidRPr="00411A0C">
        <w:rPr>
          <w:sz w:val="22"/>
          <w:szCs w:val="22"/>
          <w:lang w:val="es-ES_tradnl"/>
        </w:rPr>
        <w:t xml:space="preserve"> declara abierta la sesión, en </w:t>
      </w:r>
      <w:r w:rsidR="00B76FC4">
        <w:rPr>
          <w:sz w:val="22"/>
          <w:szCs w:val="22"/>
          <w:lang w:val="es-ES_tradnl"/>
        </w:rPr>
        <w:t>primera</w:t>
      </w:r>
      <w:r w:rsidR="0084597C" w:rsidRPr="00411A0C">
        <w:rPr>
          <w:sz w:val="22"/>
          <w:szCs w:val="22"/>
          <w:lang w:val="es-ES_tradnl"/>
        </w:rPr>
        <w:t xml:space="preserve"> convocatoria, que con arreglo al orden del día previsto, se desarrolla en la forma siguiente:</w:t>
      </w:r>
    </w:p>
    <w:p w:rsidR="00E80145" w:rsidRDefault="00ED0272" w:rsidP="00E80145">
      <w:pPr>
        <w:pStyle w:val="Textoindependiente"/>
        <w:spacing w:before="120"/>
        <w:ind w:right="-2"/>
        <w:rPr>
          <w:b/>
          <w:sz w:val="22"/>
          <w:szCs w:val="22"/>
          <w:lang w:val="es-ES_tradnl"/>
        </w:rPr>
      </w:pPr>
      <w:r w:rsidRPr="0062780B">
        <w:rPr>
          <w:b/>
          <w:sz w:val="22"/>
          <w:szCs w:val="22"/>
          <w:lang w:val="es-ES_tradnl"/>
        </w:rPr>
        <w:t xml:space="preserve">PUNTO </w:t>
      </w:r>
      <w:r w:rsidR="00DE4959">
        <w:rPr>
          <w:b/>
          <w:sz w:val="22"/>
          <w:szCs w:val="22"/>
          <w:lang w:val="es-ES_tradnl"/>
        </w:rPr>
        <w:t>1</w:t>
      </w:r>
      <w:r w:rsidRPr="0062780B">
        <w:rPr>
          <w:b/>
          <w:sz w:val="22"/>
          <w:szCs w:val="22"/>
          <w:lang w:val="es-ES_tradnl"/>
        </w:rPr>
        <w:t xml:space="preserve">.- </w:t>
      </w:r>
      <w:r w:rsidR="00E80145" w:rsidRPr="004B1485">
        <w:rPr>
          <w:b/>
          <w:sz w:val="22"/>
          <w:szCs w:val="22"/>
          <w:lang w:val="es-ES_tradnl"/>
        </w:rPr>
        <w:t>EXPEDIENTE RELATIVO A</w:t>
      </w:r>
      <w:r w:rsidR="00E80145">
        <w:rPr>
          <w:b/>
          <w:sz w:val="22"/>
          <w:szCs w:val="22"/>
          <w:lang w:val="es-ES_tradnl"/>
        </w:rPr>
        <w:t xml:space="preserve"> LA APROBACIÓN DE</w:t>
      </w:r>
      <w:r w:rsidR="00DF11BD">
        <w:rPr>
          <w:b/>
          <w:sz w:val="22"/>
          <w:szCs w:val="22"/>
          <w:lang w:val="es-ES_tradnl"/>
        </w:rPr>
        <w:t xml:space="preserve"> </w:t>
      </w:r>
      <w:r w:rsidR="00E80145">
        <w:rPr>
          <w:b/>
          <w:sz w:val="22"/>
          <w:szCs w:val="22"/>
          <w:lang w:val="es-ES_tradnl"/>
        </w:rPr>
        <w:t>L</w:t>
      </w:r>
      <w:r w:rsidR="00DF11BD">
        <w:rPr>
          <w:b/>
          <w:sz w:val="22"/>
          <w:szCs w:val="22"/>
          <w:lang w:val="es-ES_tradnl"/>
        </w:rPr>
        <w:t xml:space="preserve">A </w:t>
      </w:r>
      <w:r w:rsidR="00DE4959">
        <w:rPr>
          <w:b/>
          <w:sz w:val="22"/>
          <w:szCs w:val="22"/>
          <w:lang w:val="es-ES_tradnl"/>
        </w:rPr>
        <w:t>MODIFICACIÓN DE CRÉDITO NÚMERO 3</w:t>
      </w:r>
      <w:r w:rsidR="00DF11BD">
        <w:rPr>
          <w:b/>
          <w:sz w:val="22"/>
          <w:szCs w:val="22"/>
          <w:lang w:val="es-ES_tradnl"/>
        </w:rPr>
        <w:t xml:space="preserve">/2025 DEL </w:t>
      </w:r>
      <w:r w:rsidR="00E80145">
        <w:rPr>
          <w:b/>
          <w:sz w:val="22"/>
          <w:szCs w:val="22"/>
          <w:lang w:val="es-ES_tradnl"/>
        </w:rPr>
        <w:t>ORGANISMO AUTÓNOMO DE ACTIVIDADES MUSICALES</w:t>
      </w:r>
      <w:r w:rsidR="00DF11BD">
        <w:rPr>
          <w:b/>
          <w:sz w:val="22"/>
          <w:szCs w:val="22"/>
          <w:lang w:val="es-ES_tradnl"/>
        </w:rPr>
        <w:t xml:space="preserve">, MEDIANTE SUPLEMENTO DE CRÉDITO, </w:t>
      </w:r>
      <w:r w:rsidR="00DE4959">
        <w:rPr>
          <w:b/>
          <w:sz w:val="22"/>
          <w:szCs w:val="22"/>
          <w:lang w:val="es-ES_tradnl"/>
        </w:rPr>
        <w:t>POR IMPORTE DE 15</w:t>
      </w:r>
      <w:r w:rsidR="00DF11BD">
        <w:rPr>
          <w:b/>
          <w:sz w:val="22"/>
          <w:szCs w:val="22"/>
          <w:lang w:val="es-ES_tradnl"/>
        </w:rPr>
        <w:t>.000,00 EUROS</w:t>
      </w:r>
      <w:r w:rsidR="00E80145">
        <w:rPr>
          <w:b/>
          <w:sz w:val="22"/>
          <w:szCs w:val="22"/>
          <w:lang w:val="es-ES_tradnl"/>
        </w:rPr>
        <w:t>.</w:t>
      </w:r>
    </w:p>
    <w:p w:rsidR="008A21E8" w:rsidRDefault="00765C4E" w:rsidP="008A21E8">
      <w:pPr>
        <w:pStyle w:val="Textoindependiente"/>
        <w:spacing w:before="120"/>
        <w:ind w:right="-2"/>
        <w:rPr>
          <w:sz w:val="22"/>
          <w:szCs w:val="22"/>
          <w:lang w:val="es-ES_tradnl"/>
        </w:rPr>
      </w:pPr>
      <w:r>
        <w:rPr>
          <w:sz w:val="22"/>
          <w:szCs w:val="22"/>
          <w:lang w:val="es-ES_tradnl"/>
        </w:rPr>
        <w:t>Interviene el Presidente para proc</w:t>
      </w:r>
      <w:r w:rsidR="0008068D">
        <w:rPr>
          <w:sz w:val="22"/>
          <w:szCs w:val="22"/>
          <w:lang w:val="es-ES_tradnl"/>
        </w:rPr>
        <w:t>eder a dar lectura a este</w:t>
      </w:r>
      <w:r w:rsidR="00DE4959">
        <w:rPr>
          <w:sz w:val="22"/>
          <w:szCs w:val="22"/>
          <w:lang w:val="es-ES_tradnl"/>
        </w:rPr>
        <w:t xml:space="preserve"> primer</w:t>
      </w:r>
      <w:r w:rsidR="0008068D">
        <w:rPr>
          <w:sz w:val="22"/>
          <w:szCs w:val="22"/>
          <w:lang w:val="es-ES_tradnl"/>
        </w:rPr>
        <w:t xml:space="preserve"> punto</w:t>
      </w:r>
      <w:r w:rsidR="00DF2504">
        <w:rPr>
          <w:sz w:val="22"/>
          <w:szCs w:val="22"/>
          <w:lang w:val="es-ES_tradnl"/>
        </w:rPr>
        <w:t xml:space="preserve"> </w:t>
      </w:r>
      <w:r w:rsidR="00DF2504" w:rsidRPr="00FD51AC">
        <w:rPr>
          <w:sz w:val="22"/>
          <w:szCs w:val="22"/>
          <w:lang w:val="es-ES_tradnl"/>
        </w:rPr>
        <w:t>y preguntar si alguno de los miembros tiene que formular algun</w:t>
      </w:r>
      <w:r w:rsidR="00DF2504">
        <w:rPr>
          <w:sz w:val="22"/>
          <w:szCs w:val="22"/>
          <w:lang w:val="es-ES_tradnl"/>
        </w:rPr>
        <w:t>a observación a este expediente</w:t>
      </w:r>
      <w:r w:rsidR="0008068D">
        <w:rPr>
          <w:sz w:val="22"/>
          <w:szCs w:val="22"/>
          <w:lang w:val="es-ES_tradnl"/>
        </w:rPr>
        <w:t>.</w:t>
      </w:r>
    </w:p>
    <w:p w:rsidR="00DF2504" w:rsidRDefault="00DF2504" w:rsidP="008A21E8">
      <w:pPr>
        <w:pStyle w:val="Textoindependiente"/>
        <w:spacing w:before="120"/>
        <w:ind w:right="-2"/>
        <w:rPr>
          <w:sz w:val="22"/>
          <w:szCs w:val="22"/>
          <w:lang w:val="es-ES_tradnl"/>
        </w:rPr>
      </w:pPr>
      <w:r>
        <w:rPr>
          <w:sz w:val="22"/>
          <w:szCs w:val="22"/>
          <w:lang w:val="es-ES_tradnl"/>
        </w:rPr>
        <w:t>Interviene Doña Carmen Luisa González Delgado, vocal del Grupo Municipal Coalición Canaria, para preguntar si la modificación de crédito con el aumento del importe para sufragar las dietas estaba prevista desde comienzo de año y si con esta modificación ya el importe queda reajustado para el resto del año.</w:t>
      </w:r>
    </w:p>
    <w:p w:rsidR="00DF2504" w:rsidRDefault="00DF2504" w:rsidP="008A21E8">
      <w:pPr>
        <w:pStyle w:val="Textoindependiente"/>
        <w:spacing w:before="120"/>
        <w:ind w:right="-2"/>
        <w:rPr>
          <w:sz w:val="22"/>
          <w:szCs w:val="22"/>
          <w:lang w:val="es-ES_tradnl"/>
        </w:rPr>
      </w:pPr>
      <w:r>
        <w:rPr>
          <w:sz w:val="22"/>
          <w:szCs w:val="22"/>
          <w:lang w:val="es-ES_tradnl"/>
        </w:rPr>
        <w:t xml:space="preserve">Interviene el Presidente para responder que este reajuste de crédito viene motivado porque el año anterior se hicieron varias </w:t>
      </w:r>
      <w:r w:rsidR="00455E5D">
        <w:rPr>
          <w:sz w:val="22"/>
          <w:szCs w:val="22"/>
          <w:lang w:val="es-ES_tradnl"/>
        </w:rPr>
        <w:t xml:space="preserve">Juntas de Gobierno extraordinarias a final de año que quedaron pendientes de abono porque se cerró el ejercicio presupuestario, y para sufragar tanto ese gasto </w:t>
      </w:r>
      <w:r w:rsidR="00455E5D">
        <w:rPr>
          <w:sz w:val="22"/>
          <w:szCs w:val="22"/>
          <w:lang w:val="es-ES_tradnl"/>
        </w:rPr>
        <w:lastRenderedPageBreak/>
        <w:t>como el gasto de las juntas que quedan, se hizo necesaria esta modificación, para no vernos en la misma situación.</w:t>
      </w:r>
    </w:p>
    <w:p w:rsidR="00455E5D" w:rsidRDefault="00455E5D" w:rsidP="008A21E8">
      <w:pPr>
        <w:pStyle w:val="Textoindependiente"/>
        <w:spacing w:before="120"/>
        <w:ind w:right="-2"/>
        <w:rPr>
          <w:sz w:val="22"/>
          <w:szCs w:val="22"/>
          <w:lang w:val="es-ES_tradnl"/>
        </w:rPr>
      </w:pPr>
      <w:r>
        <w:rPr>
          <w:sz w:val="22"/>
          <w:szCs w:val="22"/>
          <w:lang w:val="es-ES_tradnl"/>
        </w:rPr>
        <w:t>Interviene la Jefa de Servicio del organismo para aclarar que realmente el organismo tiene la obligación de tener previsto el importe del gasto de las sesiones ordinarias de la junta, y que las sesiones extraordinarias no se puede prever cuantas se podrán celebrar. Aún así, esta situación se ha tenido en cuenta en el presupuesto para el ejercicio 2026, con el aumento de la cantidad destinada al abono de las dietas de las sesiones de la junta.</w:t>
      </w:r>
    </w:p>
    <w:p w:rsidR="00DE4959" w:rsidRPr="008A21E8" w:rsidRDefault="00455E5D" w:rsidP="008A21E8">
      <w:pPr>
        <w:pStyle w:val="Textoindependiente"/>
        <w:spacing w:before="120"/>
        <w:ind w:right="-2"/>
        <w:rPr>
          <w:iCs/>
          <w:sz w:val="22"/>
          <w:szCs w:val="22"/>
          <w:lang w:val="es-ES_tradnl"/>
        </w:rPr>
      </w:pPr>
      <w:r>
        <w:rPr>
          <w:sz w:val="22"/>
          <w:szCs w:val="22"/>
          <w:lang w:val="es-ES_tradnl"/>
        </w:rPr>
        <w:t>H</w:t>
      </w:r>
      <w:r w:rsidRPr="0042441F">
        <w:rPr>
          <w:sz w:val="22"/>
          <w:szCs w:val="22"/>
          <w:lang w:val="es-ES_tradnl"/>
        </w:rPr>
        <w:t>abiéndo</w:t>
      </w:r>
      <w:r>
        <w:rPr>
          <w:sz w:val="22"/>
          <w:szCs w:val="22"/>
          <w:lang w:val="es-ES_tradnl"/>
        </w:rPr>
        <w:t xml:space="preserve">se terminado las intervenciones </w:t>
      </w:r>
      <w:r w:rsidRPr="0042441F">
        <w:rPr>
          <w:bCs/>
          <w:sz w:val="22"/>
          <w:szCs w:val="22"/>
          <w:lang w:val="es-ES_tradnl"/>
        </w:rPr>
        <w:t>y</w:t>
      </w:r>
      <w:r>
        <w:rPr>
          <w:bCs/>
          <w:sz w:val="22"/>
          <w:szCs w:val="22"/>
          <w:lang w:val="es-ES_tradnl"/>
        </w:rPr>
        <w:t xml:space="preserve"> v</w:t>
      </w:r>
      <w:r w:rsidR="00DE4959" w:rsidRPr="008A21E8">
        <w:rPr>
          <w:iCs/>
          <w:sz w:val="22"/>
          <w:szCs w:val="22"/>
          <w:lang w:val="es-ES_tradnl"/>
        </w:rPr>
        <w:t xml:space="preserve">isto el expediente número 2025026402, relativo a la Modificación Presupuestaria del Organismo Autónomo de Actividades Musicales número 3/2025, mediante suplemento de crédito, cuyo importe total asciende a la cantidad de </w:t>
      </w:r>
      <w:r w:rsidR="00DE4959" w:rsidRPr="008A21E8">
        <w:rPr>
          <w:b/>
          <w:bCs/>
          <w:iCs/>
          <w:sz w:val="22"/>
          <w:szCs w:val="22"/>
          <w:lang w:val="es-ES_tradnl"/>
        </w:rPr>
        <w:t xml:space="preserve">QUINCE MIL EUROS (15.000,00 €), </w:t>
      </w:r>
      <w:r w:rsidR="00DE4959" w:rsidRPr="008A21E8">
        <w:rPr>
          <w:iCs/>
          <w:sz w:val="22"/>
          <w:szCs w:val="22"/>
          <w:lang w:val="es-ES_tradnl"/>
        </w:rPr>
        <w:t>y resultando que:</w:t>
      </w:r>
    </w:p>
    <w:p w:rsidR="00DE4959" w:rsidRPr="008A21E8" w:rsidRDefault="00DE4959" w:rsidP="008A21E8">
      <w:pPr>
        <w:spacing w:before="120"/>
        <w:jc w:val="both"/>
        <w:rPr>
          <w:rFonts w:ascii="Raleigh BT" w:hAnsi="Raleigh BT" w:cs="Arial"/>
          <w:iCs/>
          <w:sz w:val="22"/>
          <w:szCs w:val="22"/>
          <w:lang w:val="es-ES_tradnl"/>
        </w:rPr>
      </w:pPr>
      <w:r w:rsidRPr="008A21E8">
        <w:rPr>
          <w:rFonts w:ascii="Raleigh BT" w:hAnsi="Raleigh BT"/>
          <w:b/>
          <w:iCs/>
          <w:sz w:val="22"/>
          <w:szCs w:val="22"/>
          <w:lang w:val="es-ES_tradnl"/>
        </w:rPr>
        <w:t xml:space="preserve">Primero.- </w:t>
      </w:r>
      <w:r w:rsidRPr="008A21E8">
        <w:rPr>
          <w:rFonts w:ascii="Raleigh BT" w:hAnsi="Raleigh BT" w:cs="Arial"/>
          <w:iCs/>
          <w:sz w:val="22"/>
          <w:szCs w:val="22"/>
          <w:lang w:val="es-ES_tradnl"/>
        </w:rPr>
        <w:t>Habiéndose detectado que el crédito disponible, tanto en las correspondientes partidas presupuestarias, como en la bolsa de vinculación, resulta insuficiente para afrontar los gastos derivados del abono de las dietas a los miembros de la Junta de Gobierno del Organismo Autónomo de Actividades Musicales por su asistencia a las sesiones de la misma.</w:t>
      </w:r>
    </w:p>
    <w:p w:rsidR="00DE4959" w:rsidRPr="008A21E8" w:rsidRDefault="00DE4959" w:rsidP="008A21E8">
      <w:pPr>
        <w:spacing w:before="120"/>
        <w:jc w:val="both"/>
        <w:rPr>
          <w:rFonts w:ascii="Raleigh BT" w:hAnsi="Raleigh BT" w:cs="Arial"/>
          <w:iCs/>
          <w:sz w:val="22"/>
          <w:szCs w:val="22"/>
          <w:lang w:val="es-ES_tradnl"/>
        </w:rPr>
      </w:pPr>
      <w:r w:rsidRPr="008A21E8">
        <w:rPr>
          <w:rFonts w:ascii="Raleigh BT" w:hAnsi="Raleigh BT"/>
          <w:b/>
          <w:iCs/>
          <w:sz w:val="22"/>
          <w:szCs w:val="22"/>
          <w:lang w:val="es-ES_tradnl"/>
        </w:rPr>
        <w:t xml:space="preserve">Segundo.-  </w:t>
      </w:r>
      <w:r w:rsidRPr="008A21E8">
        <w:rPr>
          <w:rFonts w:ascii="Raleigh BT" w:hAnsi="Raleigh BT"/>
          <w:iCs/>
          <w:sz w:val="22"/>
          <w:szCs w:val="22"/>
          <w:lang w:val="es-ES_tradnl"/>
        </w:rPr>
        <w:t xml:space="preserve">De conformidad con lo establecido en el artículo 177.1 del Real Decreto Legislativo 2/2004, de 5 de marzo, por el que se aprueba el Texto Refundido de la Ley Reguladora de las Haciendas Locales, en relación con el artículo 3 del Real Decreto 500/1990, de 20 abril, previo informe de la Intervención Municipal, procede incoación del expediente de Modificación Presupuestaria en la modalidad de Suplemento de Crédito por importe total de </w:t>
      </w:r>
      <w:r w:rsidRPr="008A21E8">
        <w:rPr>
          <w:rFonts w:ascii="Raleigh BT" w:hAnsi="Raleigh BT"/>
          <w:b/>
          <w:bCs/>
          <w:iCs/>
          <w:sz w:val="22"/>
          <w:szCs w:val="22"/>
          <w:lang w:val="es-ES_tradnl"/>
        </w:rPr>
        <w:t xml:space="preserve">QUINCE MIL EUROS </w:t>
      </w:r>
      <w:r w:rsidRPr="008A21E8">
        <w:rPr>
          <w:rFonts w:ascii="Raleigh BT" w:hAnsi="Raleigh BT"/>
          <w:b/>
          <w:iCs/>
          <w:sz w:val="22"/>
          <w:szCs w:val="22"/>
          <w:lang w:val="es-ES_tradnl"/>
        </w:rPr>
        <w:t>(15.000,00€).</w:t>
      </w:r>
    </w:p>
    <w:p w:rsidR="00DF2504" w:rsidRDefault="00DE4959" w:rsidP="00DF2504">
      <w:pPr>
        <w:spacing w:before="120"/>
        <w:jc w:val="both"/>
        <w:rPr>
          <w:rFonts w:ascii="Raleigh BT" w:hAnsi="Raleigh BT"/>
          <w:iCs/>
          <w:sz w:val="22"/>
          <w:szCs w:val="22"/>
          <w:lang w:val="es-ES_tradnl"/>
        </w:rPr>
      </w:pPr>
      <w:r w:rsidRPr="008A21E8">
        <w:rPr>
          <w:rFonts w:ascii="Raleigh BT" w:hAnsi="Raleigh BT"/>
          <w:b/>
          <w:iCs/>
          <w:sz w:val="22"/>
          <w:szCs w:val="22"/>
          <w:lang w:val="es-ES_tradnl"/>
        </w:rPr>
        <w:t>Tercero.-</w:t>
      </w:r>
      <w:r w:rsidRPr="008A21E8">
        <w:rPr>
          <w:rFonts w:ascii="Raleigh BT" w:hAnsi="Raleigh BT"/>
          <w:iCs/>
          <w:sz w:val="22"/>
          <w:szCs w:val="22"/>
          <w:lang w:val="es-ES_tradnl"/>
        </w:rPr>
        <w:t xml:space="preserve"> Consta en el expediente Propuesta de la Presidencia del Organismo Autónomo de Actividades Musicales, de fecha 19 de mayo de 2025, en la que propone a la Junta de Gobierno del Organismo Autónomo que, de conformidad con lo dispuesto en el artículo 15.1.c del Reglamento Orgánico Municipal, adopte acuerdo de solicitar de la Junta de Gobierno Local que eleve propuesta al Excmo. Ayuntamiento Pleno, para la adopción del acuerdo de aprobación inicial y definitiva, para el caso que no existan reclamaciones en el periodo de exposición pública, de la Modificación Presupuestaria del Organismo Autónomo de Actividades Musicales número 3/2025, mediante la concesión de un suplemento de crédito, por importe de </w:t>
      </w:r>
      <w:r w:rsidRPr="008A21E8">
        <w:rPr>
          <w:rFonts w:ascii="Raleigh BT" w:hAnsi="Raleigh BT"/>
          <w:b/>
          <w:bCs/>
          <w:iCs/>
          <w:sz w:val="22"/>
          <w:szCs w:val="22"/>
          <w:lang w:val="es-ES_tradnl"/>
        </w:rPr>
        <w:t>15.000,00  euros</w:t>
      </w:r>
      <w:r w:rsidRPr="008A21E8">
        <w:rPr>
          <w:rFonts w:ascii="Raleigh BT" w:hAnsi="Raleigh BT"/>
          <w:iCs/>
          <w:sz w:val="22"/>
          <w:szCs w:val="22"/>
          <w:lang w:val="es-ES_tradnl"/>
        </w:rPr>
        <w:t xml:space="preserve">, con la correspondiente minoración de crédito en la aplicación presupuestaria </w:t>
      </w:r>
      <w:r w:rsidRPr="008A21E8">
        <w:rPr>
          <w:rFonts w:ascii="Raleigh BT" w:hAnsi="Raleigh BT"/>
          <w:b/>
          <w:bCs/>
          <w:iCs/>
          <w:sz w:val="22"/>
          <w:szCs w:val="22"/>
          <w:lang w:val="es-ES_tradnl"/>
        </w:rPr>
        <w:t>2025 133 33000 10100  ADM.GRAL.CULTURA.- RETRIBUCIONES BÁSICAS</w:t>
      </w:r>
      <w:r w:rsidRPr="008A21E8">
        <w:rPr>
          <w:rFonts w:ascii="Raleigh BT" w:hAnsi="Raleigh BT"/>
          <w:iCs/>
          <w:sz w:val="22"/>
          <w:szCs w:val="22"/>
          <w:lang w:val="es-ES_tradnl"/>
        </w:rPr>
        <w:t xml:space="preserve">, donde se han producido economías suficientes para compensar el referido suplemento, conforme al siguiente detalle: </w:t>
      </w:r>
    </w:p>
    <w:p w:rsidR="00DE4959" w:rsidRPr="008A21E8" w:rsidRDefault="00DE4959" w:rsidP="00DF2504">
      <w:pPr>
        <w:spacing w:before="120"/>
        <w:jc w:val="center"/>
        <w:rPr>
          <w:rFonts w:ascii="Raleigh BT" w:hAnsi="Raleigh BT" w:cs="Arial"/>
          <w:iCs/>
          <w:sz w:val="22"/>
          <w:lang w:val="es-ES_tradnl"/>
        </w:rPr>
      </w:pPr>
      <w:r w:rsidRPr="008A21E8">
        <w:rPr>
          <w:rFonts w:ascii="Raleigh BT" w:hAnsi="Raleigh BT" w:cs="Arial"/>
          <w:b/>
          <w:iCs/>
          <w:sz w:val="22"/>
          <w:u w:val="single"/>
          <w:lang w:val="es-ES_tradnl"/>
        </w:rPr>
        <w:t>EXPEDIENTE MODIFICACIÓN PRESUPUESTARIA Nº 3/2025</w:t>
      </w:r>
    </w:p>
    <w:p w:rsidR="00DE4959" w:rsidRPr="008A21E8" w:rsidRDefault="00DE4959" w:rsidP="00DE4959">
      <w:pPr>
        <w:jc w:val="both"/>
        <w:rPr>
          <w:rFonts w:ascii="Raleigh BT" w:hAnsi="Raleigh BT" w:cs="Arial"/>
          <w:b/>
          <w:iCs/>
          <w:u w:val="single"/>
          <w:lang w:val="es-ES_tradnl"/>
        </w:rPr>
      </w:pPr>
    </w:p>
    <w:p w:rsidR="00DE4959" w:rsidRPr="008A21E8" w:rsidRDefault="00DE4959" w:rsidP="00DE4959">
      <w:pPr>
        <w:jc w:val="both"/>
        <w:rPr>
          <w:rFonts w:ascii="Raleigh BT" w:hAnsi="Raleigh BT" w:cs="Arial"/>
          <w:iCs/>
          <w:lang w:val="es-ES_tradnl"/>
        </w:rPr>
      </w:pPr>
      <w:r w:rsidRPr="008A21E8">
        <w:rPr>
          <w:rFonts w:ascii="Raleigh BT" w:hAnsi="Raleigh BT" w:cs="Arial"/>
          <w:b/>
          <w:iCs/>
          <w:u w:val="single"/>
        </w:rPr>
        <w:t>SUPLEMENTO DE CRÉDITO</w:t>
      </w:r>
    </w:p>
    <w:p w:rsidR="00DE4959" w:rsidRPr="008A21E8" w:rsidRDefault="00DE4959" w:rsidP="00DE4959">
      <w:pPr>
        <w:jc w:val="both"/>
        <w:rPr>
          <w:rFonts w:ascii="Raleigh BT" w:hAnsi="Raleigh BT" w:cs="Arial"/>
          <w:b/>
          <w:iCs/>
          <w:u w:val="single"/>
          <w:lang w:val="es-ES_tradn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4"/>
        <w:gridCol w:w="590"/>
        <w:gridCol w:w="851"/>
        <w:gridCol w:w="850"/>
        <w:gridCol w:w="5103"/>
        <w:gridCol w:w="1276"/>
      </w:tblGrid>
      <w:tr w:rsidR="00DE4959" w:rsidRPr="008A21E8" w:rsidTr="00B75C07">
        <w:tc>
          <w:tcPr>
            <w:tcW w:w="2905" w:type="dxa"/>
            <w:gridSpan w:val="4"/>
            <w:tcBorders>
              <w:top w:val="single" w:sz="4" w:space="0" w:color="auto"/>
              <w:left w:val="single" w:sz="4" w:space="0" w:color="auto"/>
              <w:bottom w:val="nil"/>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APLICACIÓN PRESUPUESTARIA</w:t>
            </w:r>
          </w:p>
        </w:tc>
        <w:tc>
          <w:tcPr>
            <w:tcW w:w="5103"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DENOMINACIÓN</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IMPORTE</w:t>
            </w:r>
          </w:p>
        </w:tc>
      </w:tr>
      <w:tr w:rsidR="00DE4959" w:rsidRPr="008A21E8" w:rsidTr="00B75C07">
        <w:trPr>
          <w:cantSplit/>
        </w:trPr>
        <w:tc>
          <w:tcPr>
            <w:tcW w:w="614"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91200</w:t>
            </w:r>
          </w:p>
        </w:tc>
        <w:tc>
          <w:tcPr>
            <w:tcW w:w="85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23000</w:t>
            </w:r>
          </w:p>
        </w:tc>
        <w:tc>
          <w:tcPr>
            <w:tcW w:w="5103" w:type="dxa"/>
            <w:tcBorders>
              <w:top w:val="single" w:sz="4" w:space="0" w:color="auto"/>
              <w:left w:val="single" w:sz="4" w:space="0" w:color="auto"/>
              <w:bottom w:val="nil"/>
              <w:right w:val="single" w:sz="4" w:space="0" w:color="auto"/>
            </w:tcBorders>
          </w:tcPr>
          <w:p w:rsidR="00DE4959" w:rsidRPr="008A21E8" w:rsidRDefault="00DE4959" w:rsidP="00DE4959">
            <w:pPr>
              <w:jc w:val="both"/>
              <w:rPr>
                <w:rFonts w:ascii="Raleigh BT" w:hAnsi="Raleigh BT" w:cs="Arial"/>
                <w:iCs/>
                <w:sz w:val="18"/>
              </w:rPr>
            </w:pPr>
            <w:r w:rsidRPr="008A21E8">
              <w:rPr>
                <w:rFonts w:ascii="Raleigh BT" w:hAnsi="Raleigh BT" w:cs="Arial"/>
                <w:iCs/>
                <w:sz w:val="18"/>
              </w:rPr>
              <w:t>ÓRGANOS GOBIERNO.- DIETAS DE LOS MIEMBROS DE LOS ÓRGANOS DE GOBIERNO</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iCs/>
                <w:sz w:val="18"/>
              </w:rPr>
            </w:pPr>
            <w:r w:rsidRPr="008A21E8">
              <w:rPr>
                <w:rFonts w:ascii="Raleigh BT" w:hAnsi="Raleigh BT" w:cs="Arial"/>
                <w:iCs/>
                <w:sz w:val="18"/>
              </w:rPr>
              <w:t>15.000,00 €</w:t>
            </w:r>
          </w:p>
        </w:tc>
      </w:tr>
      <w:tr w:rsidR="00DE4959" w:rsidRPr="008A21E8" w:rsidTr="00B75C07">
        <w:tc>
          <w:tcPr>
            <w:tcW w:w="2905" w:type="dxa"/>
            <w:gridSpan w:val="4"/>
            <w:tcBorders>
              <w:top w:val="nil"/>
              <w:left w:val="nil"/>
              <w:bottom w:val="nil"/>
              <w:right w:val="nil"/>
            </w:tcBorders>
          </w:tcPr>
          <w:p w:rsidR="00DE4959" w:rsidRPr="008A21E8" w:rsidRDefault="00DE4959" w:rsidP="00DE4959">
            <w:pPr>
              <w:jc w:val="both"/>
              <w:rPr>
                <w:rFonts w:ascii="Raleigh BT" w:hAnsi="Raleigh BT" w:cs="Arial"/>
                <w:iCs/>
              </w:rPr>
            </w:pPr>
          </w:p>
        </w:tc>
        <w:tc>
          <w:tcPr>
            <w:tcW w:w="5103"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b/>
                <w:iCs/>
              </w:rPr>
            </w:pPr>
            <w:r w:rsidRPr="008A21E8">
              <w:rPr>
                <w:rFonts w:ascii="Raleigh BT" w:hAnsi="Raleigh BT" w:cs="Arial"/>
                <w:b/>
                <w:iCs/>
              </w:rPr>
              <w:t>TOTAL</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b/>
                <w:iCs/>
              </w:rPr>
            </w:pPr>
            <w:r w:rsidRPr="008A21E8">
              <w:rPr>
                <w:rFonts w:ascii="Raleigh BT" w:hAnsi="Raleigh BT" w:cs="Arial"/>
                <w:b/>
                <w:iCs/>
              </w:rPr>
              <w:t>15.000,00€</w:t>
            </w:r>
          </w:p>
        </w:tc>
      </w:tr>
    </w:tbl>
    <w:p w:rsidR="00DE4959" w:rsidRPr="008A21E8" w:rsidRDefault="00DE4959" w:rsidP="00DE4959">
      <w:pPr>
        <w:jc w:val="both"/>
        <w:rPr>
          <w:rFonts w:ascii="Raleigh BT" w:hAnsi="Raleigh BT" w:cs="Arial"/>
          <w:b/>
          <w:iCs/>
          <w:u w:val="single"/>
        </w:rPr>
      </w:pPr>
    </w:p>
    <w:p w:rsidR="00DE4959" w:rsidRPr="008A21E8" w:rsidRDefault="00DE4959" w:rsidP="00DE4959">
      <w:pPr>
        <w:jc w:val="both"/>
        <w:rPr>
          <w:rFonts w:ascii="Raleigh BT" w:hAnsi="Raleigh BT" w:cs="Arial"/>
          <w:iCs/>
          <w:lang w:val="es-ES_tradnl"/>
        </w:rPr>
      </w:pPr>
      <w:r w:rsidRPr="008A21E8">
        <w:rPr>
          <w:rFonts w:ascii="Raleigh BT" w:hAnsi="Raleigh BT" w:cs="Arial"/>
          <w:b/>
          <w:iCs/>
          <w:u w:val="single"/>
        </w:rPr>
        <w:t>FINANCIACIÓN</w:t>
      </w:r>
    </w:p>
    <w:p w:rsidR="00DE4959" w:rsidRPr="008A21E8" w:rsidRDefault="00DE4959" w:rsidP="00DE4959">
      <w:pPr>
        <w:jc w:val="both"/>
        <w:rPr>
          <w:rFonts w:ascii="Raleigh BT" w:hAnsi="Raleigh BT" w:cs="Arial"/>
          <w:iCs/>
          <w:sz w:val="22"/>
          <w:lang w:val="es-ES_tradn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4"/>
        <w:gridCol w:w="590"/>
        <w:gridCol w:w="851"/>
        <w:gridCol w:w="850"/>
        <w:gridCol w:w="5103"/>
        <w:gridCol w:w="1276"/>
      </w:tblGrid>
      <w:tr w:rsidR="00DE4959" w:rsidRPr="008A21E8" w:rsidTr="00B75C07">
        <w:tc>
          <w:tcPr>
            <w:tcW w:w="2905" w:type="dxa"/>
            <w:gridSpan w:val="4"/>
            <w:tcBorders>
              <w:top w:val="single" w:sz="4" w:space="0" w:color="auto"/>
              <w:left w:val="single" w:sz="4" w:space="0" w:color="auto"/>
              <w:bottom w:val="nil"/>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APLICACIÓN PRESUPUESTARIA</w:t>
            </w:r>
          </w:p>
        </w:tc>
        <w:tc>
          <w:tcPr>
            <w:tcW w:w="5103"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DENOMINACIÓN</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IMPORTE</w:t>
            </w:r>
          </w:p>
        </w:tc>
      </w:tr>
      <w:tr w:rsidR="00DE4959" w:rsidRPr="008A21E8" w:rsidTr="00B75C07">
        <w:trPr>
          <w:cantSplit/>
        </w:trPr>
        <w:tc>
          <w:tcPr>
            <w:tcW w:w="614"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10100</w:t>
            </w:r>
          </w:p>
        </w:tc>
        <w:tc>
          <w:tcPr>
            <w:tcW w:w="5103" w:type="dxa"/>
            <w:tcBorders>
              <w:top w:val="single" w:sz="4" w:space="0" w:color="auto"/>
              <w:left w:val="single" w:sz="4" w:space="0" w:color="auto"/>
              <w:bottom w:val="nil"/>
              <w:right w:val="single" w:sz="4" w:space="0" w:color="auto"/>
            </w:tcBorders>
          </w:tcPr>
          <w:p w:rsidR="00DE4959" w:rsidRPr="008A21E8" w:rsidRDefault="00DE4959" w:rsidP="00DE4959">
            <w:pPr>
              <w:jc w:val="both"/>
              <w:rPr>
                <w:rFonts w:ascii="Raleigh BT" w:hAnsi="Raleigh BT" w:cs="Arial"/>
                <w:iCs/>
                <w:sz w:val="18"/>
              </w:rPr>
            </w:pPr>
            <w:r w:rsidRPr="008A21E8">
              <w:rPr>
                <w:rFonts w:ascii="Raleigh BT" w:hAnsi="Raleigh BT" w:cs="Arial"/>
                <w:iCs/>
                <w:sz w:val="18"/>
              </w:rPr>
              <w:t>ADM. GRAL. CULTURA.- RETRIBUCIONES BÁSICAS</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iCs/>
                <w:sz w:val="18"/>
              </w:rPr>
            </w:pPr>
            <w:r w:rsidRPr="008A21E8">
              <w:rPr>
                <w:rFonts w:ascii="Raleigh BT" w:hAnsi="Raleigh BT" w:cs="Arial"/>
                <w:iCs/>
                <w:sz w:val="18"/>
              </w:rPr>
              <w:t>15.000,00 €</w:t>
            </w:r>
          </w:p>
        </w:tc>
      </w:tr>
      <w:tr w:rsidR="00DE4959" w:rsidRPr="008A21E8" w:rsidTr="00B75C07">
        <w:tc>
          <w:tcPr>
            <w:tcW w:w="2905" w:type="dxa"/>
            <w:gridSpan w:val="4"/>
            <w:tcBorders>
              <w:top w:val="nil"/>
              <w:left w:val="nil"/>
              <w:bottom w:val="nil"/>
              <w:right w:val="nil"/>
            </w:tcBorders>
          </w:tcPr>
          <w:p w:rsidR="00DE4959" w:rsidRPr="008A21E8" w:rsidRDefault="00DE4959" w:rsidP="00DE4959">
            <w:pPr>
              <w:jc w:val="both"/>
              <w:rPr>
                <w:rFonts w:ascii="Raleigh BT" w:hAnsi="Raleigh BT" w:cs="Arial"/>
                <w:iCs/>
              </w:rPr>
            </w:pPr>
          </w:p>
        </w:tc>
        <w:tc>
          <w:tcPr>
            <w:tcW w:w="5103"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b/>
                <w:iCs/>
              </w:rPr>
            </w:pPr>
            <w:r w:rsidRPr="008A21E8">
              <w:rPr>
                <w:rFonts w:ascii="Raleigh BT" w:hAnsi="Raleigh BT" w:cs="Arial"/>
                <w:b/>
                <w:iCs/>
              </w:rPr>
              <w:t>TOTAL</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b/>
                <w:iCs/>
              </w:rPr>
            </w:pPr>
            <w:r w:rsidRPr="008A21E8">
              <w:rPr>
                <w:rFonts w:ascii="Raleigh BT" w:hAnsi="Raleigh BT" w:cs="Arial"/>
                <w:b/>
                <w:iCs/>
              </w:rPr>
              <w:t>15.000,00€</w:t>
            </w:r>
          </w:p>
        </w:tc>
      </w:tr>
    </w:tbl>
    <w:p w:rsidR="00DE4959" w:rsidRPr="008A21E8" w:rsidRDefault="00DE4959" w:rsidP="00DE4959">
      <w:pPr>
        <w:spacing w:before="120"/>
        <w:ind w:firstLine="720"/>
        <w:jc w:val="both"/>
        <w:rPr>
          <w:rFonts w:ascii="Raleigh BT" w:hAnsi="Raleigh BT"/>
          <w:b/>
          <w:iCs/>
          <w:sz w:val="22"/>
          <w:szCs w:val="22"/>
          <w:lang w:val="es-ES_tradnl"/>
        </w:rPr>
      </w:pPr>
    </w:p>
    <w:p w:rsidR="00DE4959" w:rsidRPr="008A21E8" w:rsidRDefault="00DE4959" w:rsidP="00DF2504">
      <w:pPr>
        <w:jc w:val="both"/>
        <w:rPr>
          <w:rFonts w:ascii="Raleigh BT" w:hAnsi="Raleigh BT"/>
          <w:b/>
          <w:iCs/>
          <w:sz w:val="22"/>
          <w:szCs w:val="22"/>
          <w:lang w:val="es-ES_tradnl"/>
        </w:rPr>
      </w:pPr>
      <w:r w:rsidRPr="008A21E8">
        <w:rPr>
          <w:rFonts w:ascii="Raleigh BT" w:hAnsi="Raleigh BT"/>
          <w:b/>
          <w:iCs/>
          <w:sz w:val="22"/>
          <w:szCs w:val="22"/>
          <w:lang w:val="es-ES_tradnl"/>
        </w:rPr>
        <w:t xml:space="preserve">Cuarto.- </w:t>
      </w:r>
      <w:r w:rsidRPr="008A21E8">
        <w:rPr>
          <w:rFonts w:ascii="Raleigh BT" w:hAnsi="Raleigh BT"/>
          <w:iCs/>
          <w:sz w:val="22"/>
          <w:szCs w:val="22"/>
          <w:lang w:val="es-ES_tradnl"/>
        </w:rPr>
        <w:t xml:space="preserve">Obra en el expediente Memoria Justificativa de la Jefa de servicio del Organismo Autónomo de Actividades Musicales, de fecha 23 de mayo de 2025, en la que se precisan la clase de modificación que se pretende realizar y las causas que justifican la necesidad, se detallan las aplicaciones presupuestarias a las que afecta, se justifica en la necesidad ineludible para la realización del gastos especifico y determinado que no puede demorarse hasta el ejercicio siguiente y para cual el crédito previsto resulta insuficiente y no puede ser objeto de ampliación de acuerdo con lo previsto en el artículo 177.1 del RD 2/2004, de 5 de marzo por el que se aprueba el texto refundido de la Ley Reguladora de las Haciendas Locales, en concordancia con </w:t>
      </w:r>
      <w:r w:rsidRPr="008A21E8">
        <w:rPr>
          <w:rFonts w:ascii="Raleigh BT" w:hAnsi="Raleigh BT"/>
          <w:iCs/>
          <w:sz w:val="22"/>
          <w:szCs w:val="22"/>
          <w:lang w:val="es-ES_tradnl"/>
        </w:rPr>
        <w:lastRenderedPageBreak/>
        <w:t>el artículo 35 del RD 500/1990, de 20 de abril, la Base 13ª de las BEP, motivo por el que no es posible retrasar su ejecución al ejercicio siguiente, se señala que el crédito que existe a nivel de bolsa de vinculación jurídica es insuficiente y no ampliable, y se exponen los medios o recursos que han de financiarla, se materializa al amparo de lo previsto en el artículo 37.2 del Real Decreto 500/1990, de 20 de abril, por el que se desarrolla el Capítulo Primero, del Título Sexto, de la Ley 39/1988, de 28 de diciembre, Reguladora de las Haciendas Locales, en materia de presupuestos.</w:t>
      </w:r>
    </w:p>
    <w:p w:rsidR="00DE4959" w:rsidRPr="008A21E8" w:rsidRDefault="00DE4959" w:rsidP="00DF2504">
      <w:pPr>
        <w:spacing w:before="120"/>
        <w:jc w:val="both"/>
        <w:rPr>
          <w:rFonts w:ascii="Raleigh BT" w:hAnsi="Raleigh BT"/>
          <w:iCs/>
          <w:sz w:val="22"/>
          <w:szCs w:val="22"/>
          <w:lang w:val="es-ES_tradnl"/>
        </w:rPr>
      </w:pPr>
      <w:r w:rsidRPr="008A21E8">
        <w:rPr>
          <w:rFonts w:ascii="Raleigh BT" w:hAnsi="Raleigh BT"/>
          <w:b/>
          <w:iCs/>
          <w:sz w:val="22"/>
          <w:szCs w:val="22"/>
          <w:lang w:val="es-ES_tradnl"/>
        </w:rPr>
        <w:t xml:space="preserve">Quinto.- </w:t>
      </w:r>
      <w:r w:rsidRPr="008A21E8">
        <w:rPr>
          <w:rFonts w:ascii="Raleigh BT" w:hAnsi="Raleigh BT"/>
          <w:iCs/>
          <w:sz w:val="22"/>
          <w:szCs w:val="22"/>
          <w:lang w:val="es-ES_tradnl"/>
        </w:rPr>
        <w:t>De conformidad con lo dispuesto en el artículo 15.1.c del Reglamento Orgánico Municipal, compete a la Junta de Gobierno Local proponer al Excmo. Ayuntamiento Pleno la adopción de los acuerdos en materia de modificaciones presupuestarias.</w:t>
      </w:r>
    </w:p>
    <w:p w:rsidR="00DE4959" w:rsidRPr="008A21E8" w:rsidRDefault="00DE4959" w:rsidP="00DF2504">
      <w:pPr>
        <w:spacing w:before="120"/>
        <w:jc w:val="both"/>
        <w:rPr>
          <w:rFonts w:ascii="Raleigh BT" w:hAnsi="Raleigh BT" w:cs="Arial"/>
          <w:iCs/>
          <w:sz w:val="22"/>
          <w:szCs w:val="22"/>
          <w:lang w:val="es-ES_tradnl"/>
        </w:rPr>
      </w:pPr>
      <w:r w:rsidRPr="008A21E8">
        <w:rPr>
          <w:rFonts w:ascii="Raleigh BT" w:hAnsi="Raleigh BT"/>
          <w:b/>
          <w:iCs/>
          <w:sz w:val="22"/>
          <w:szCs w:val="22"/>
          <w:lang w:val="es-ES_tradnl"/>
        </w:rPr>
        <w:t xml:space="preserve">Sexto.- </w:t>
      </w:r>
      <w:r w:rsidRPr="008A21E8">
        <w:rPr>
          <w:rFonts w:ascii="Raleigh BT" w:hAnsi="Raleigh BT"/>
          <w:iCs/>
          <w:sz w:val="22"/>
          <w:szCs w:val="22"/>
          <w:lang w:val="es-ES_tradnl"/>
        </w:rPr>
        <w:t>El apartado 5, de la Base 12 ª de las de Ejecución del Presupuesto dispone que “Los Organismos Autónomos Administrativos podrán incoar expedientes de modificación presupuestaria en cualquiera de sus modalidades, pero las calificadas jurídicamente como (…), suplementos de crédito, (…), se elevará propuesta a la Junta de Gobierno Local para su aprobación por el Pleno del Ayuntamiento, según contempla el artículo 177.3 del TRLRHL y artículo 49 del RD/500/1990. (…)”.</w:t>
      </w:r>
    </w:p>
    <w:p w:rsidR="00DE4959" w:rsidRPr="008A21E8" w:rsidRDefault="00DE4959" w:rsidP="00DF2504">
      <w:pPr>
        <w:spacing w:before="120"/>
        <w:jc w:val="both"/>
        <w:rPr>
          <w:rFonts w:ascii="Raleigh BT" w:hAnsi="Raleigh BT"/>
          <w:b/>
          <w:iCs/>
          <w:sz w:val="22"/>
          <w:szCs w:val="22"/>
          <w:lang w:val="es-ES_tradnl"/>
        </w:rPr>
      </w:pPr>
      <w:r w:rsidRPr="008A21E8">
        <w:rPr>
          <w:rFonts w:ascii="Raleigh BT" w:hAnsi="Raleigh BT"/>
          <w:b/>
          <w:iCs/>
          <w:sz w:val="22"/>
          <w:szCs w:val="22"/>
          <w:lang w:val="es-ES_tradnl"/>
        </w:rPr>
        <w:t>Séptimo.-</w:t>
      </w:r>
      <w:r w:rsidRPr="008A21E8">
        <w:rPr>
          <w:rFonts w:ascii="Raleigh BT" w:hAnsi="Raleigh BT"/>
          <w:iCs/>
          <w:sz w:val="22"/>
          <w:szCs w:val="22"/>
          <w:lang w:val="es-ES_tradnl"/>
        </w:rPr>
        <w:t xml:space="preserve"> En la Base 14ª de las de Ejecución del Presupuesto se señala, por una parte, que en el caso de que el crédito previsto para atender al gasto (</w:t>
      </w:r>
      <w:r w:rsidRPr="008A21E8">
        <w:rPr>
          <w:rFonts w:ascii="Raleigh BT" w:hAnsi="Raleigh BT"/>
          <w:iCs/>
          <w:sz w:val="22"/>
          <w:szCs w:val="22"/>
          <w:u w:val="single"/>
          <w:lang w:val="es-ES_tradnl"/>
        </w:rPr>
        <w:t>específico y determinado</w:t>
      </w:r>
      <w:r w:rsidRPr="008A21E8">
        <w:rPr>
          <w:rFonts w:ascii="Raleigh BT" w:hAnsi="Raleigh BT"/>
          <w:iCs/>
          <w:sz w:val="22"/>
          <w:szCs w:val="22"/>
          <w:lang w:val="es-ES_tradnl"/>
        </w:rPr>
        <w:t>) resultara insuficiente a nivel de bolsa de vinculación jurídica y no ampliable, se acordará un suplemento de crédito, y, por otra parte, que, tanto los créditos extraordinarios, como los suplementos de crédito, se financiarán, entre otros, con los remanentes líquidos de Tesorería.</w:t>
      </w:r>
    </w:p>
    <w:p w:rsidR="00DE4959" w:rsidRPr="008A21E8" w:rsidRDefault="00DE4959" w:rsidP="00DF2504">
      <w:pPr>
        <w:spacing w:before="120"/>
        <w:jc w:val="both"/>
        <w:rPr>
          <w:rFonts w:ascii="Raleigh BT" w:hAnsi="Raleigh BT"/>
          <w:iCs/>
          <w:sz w:val="22"/>
          <w:szCs w:val="22"/>
          <w:lang w:val="es-ES_tradnl"/>
        </w:rPr>
      </w:pPr>
      <w:r w:rsidRPr="008A21E8">
        <w:rPr>
          <w:rFonts w:ascii="Raleigh BT" w:hAnsi="Raleigh BT"/>
          <w:iCs/>
          <w:sz w:val="22"/>
          <w:szCs w:val="22"/>
          <w:lang w:val="es-ES_tradnl"/>
        </w:rPr>
        <w:t>Asimismo, de conformidad con lo establecido en la mencionada base 14ª de las de Ejecución del vigente presupuesto, “Los expedientes de créditos extraordinarios y suplementos de créditos, se someterán a la aprobación del Pleno de la Corporación, a propuesta de la Junta de Gobierno Local, previo dictamen de la Comisión de Hacienda y Servicios Económicos. Esta aprobación se realizará con sujeción a los mismos trámites y requisitos que la aprobación del Presupuesto.</w:t>
      </w:r>
    </w:p>
    <w:p w:rsidR="00DE4959" w:rsidRPr="008A21E8" w:rsidRDefault="00DE4959" w:rsidP="00DF2504">
      <w:pPr>
        <w:spacing w:before="120"/>
        <w:jc w:val="both"/>
        <w:rPr>
          <w:rFonts w:ascii="Raleigh BT" w:hAnsi="Raleigh BT"/>
          <w:iCs/>
          <w:sz w:val="22"/>
          <w:szCs w:val="22"/>
          <w:lang w:val="es-ES_tradnl"/>
        </w:rPr>
      </w:pPr>
      <w:r w:rsidRPr="008A21E8">
        <w:rPr>
          <w:rFonts w:ascii="Raleigh BT" w:hAnsi="Raleigh BT"/>
          <w:iCs/>
          <w:sz w:val="22"/>
          <w:szCs w:val="22"/>
          <w:lang w:val="es-ES_tradnl"/>
        </w:rPr>
        <w:t>Será competencia del Pleno de la Corporación la aprobación, conforme a la tramitación exigida en el párrafo precedente, de los expedientes de créditos extraordinarios o suplementos de créditos de los Organismo Autónomos, los cuales deberán remitir la oportuna propuesta de su órgano competente”.</w:t>
      </w:r>
    </w:p>
    <w:p w:rsidR="00DE4959" w:rsidRPr="008A21E8" w:rsidRDefault="00DE4959" w:rsidP="00DF2504">
      <w:pPr>
        <w:spacing w:before="120"/>
        <w:jc w:val="both"/>
        <w:rPr>
          <w:rFonts w:ascii="Raleigh BT" w:hAnsi="Raleigh BT"/>
          <w:iCs/>
          <w:sz w:val="22"/>
          <w:szCs w:val="22"/>
          <w:lang w:val="es-ES_tradnl"/>
        </w:rPr>
      </w:pPr>
      <w:r w:rsidRPr="008A21E8">
        <w:rPr>
          <w:rFonts w:ascii="Raleigh BT" w:hAnsi="Raleigh BT"/>
          <w:b/>
          <w:iCs/>
          <w:sz w:val="22"/>
          <w:szCs w:val="22"/>
          <w:lang w:val="es-ES_tradnl"/>
        </w:rPr>
        <w:t xml:space="preserve">Octavo.- </w:t>
      </w:r>
      <w:r w:rsidRPr="008A21E8">
        <w:rPr>
          <w:rFonts w:ascii="Raleigh BT" w:hAnsi="Raleigh BT"/>
          <w:iCs/>
          <w:sz w:val="22"/>
          <w:szCs w:val="22"/>
          <w:lang w:val="es-ES_tradnl"/>
        </w:rPr>
        <w:t>La tramitación de la modificación presupuestaria que nos ocupa se hará de conformidad con lo establecido en la Base 14ª de las de Ejecución del Presupuesto para el ejercicio 2025.</w:t>
      </w:r>
    </w:p>
    <w:p w:rsidR="00DE4959" w:rsidRPr="008A21E8" w:rsidRDefault="00DE4959" w:rsidP="00DF2504">
      <w:pPr>
        <w:spacing w:before="120"/>
        <w:jc w:val="both"/>
        <w:rPr>
          <w:rFonts w:ascii="Raleigh BT" w:hAnsi="Raleigh BT"/>
          <w:iCs/>
          <w:sz w:val="22"/>
          <w:szCs w:val="22"/>
          <w:lang w:val="es-ES_tradnl"/>
        </w:rPr>
      </w:pPr>
      <w:r w:rsidRPr="008A21E8">
        <w:rPr>
          <w:rFonts w:ascii="Raleigh BT" w:hAnsi="Raleigh BT"/>
          <w:b/>
          <w:iCs/>
          <w:sz w:val="22"/>
          <w:szCs w:val="22"/>
          <w:lang w:val="es-ES_tradnl"/>
        </w:rPr>
        <w:t xml:space="preserve">Noveno.- </w:t>
      </w:r>
      <w:r w:rsidRPr="008A21E8">
        <w:rPr>
          <w:rFonts w:ascii="Raleigh BT" w:hAnsi="Raleigh BT"/>
          <w:iCs/>
          <w:sz w:val="22"/>
          <w:szCs w:val="22"/>
          <w:lang w:val="es-ES_tradnl"/>
        </w:rPr>
        <w:t>Por su parte, la financiación deberá hacerse con cargo a los créditos procedentes de las anulaciones o bajas de créditos de otras aplicaciones presupuestarias del presupuesto vigente no comprometidos, cuyas dotaciones se estiman reducibles sin perturbación de los correspondientes servicios o suministros.</w:t>
      </w:r>
    </w:p>
    <w:p w:rsidR="00DE4959" w:rsidRPr="008A21E8" w:rsidRDefault="00DE4959" w:rsidP="00DF2504">
      <w:pPr>
        <w:spacing w:before="120"/>
        <w:jc w:val="both"/>
        <w:rPr>
          <w:rFonts w:ascii="Raleigh BT" w:hAnsi="Raleigh BT" w:cs="Raleigh BT"/>
          <w:iCs/>
          <w:sz w:val="22"/>
          <w:szCs w:val="22"/>
          <w:lang w:val="es-ES_tradnl" w:eastAsia="es-ES_tradnl"/>
        </w:rPr>
      </w:pPr>
      <w:r w:rsidRPr="008A21E8">
        <w:rPr>
          <w:rFonts w:ascii="Raleigh BT" w:hAnsi="Raleigh BT"/>
          <w:b/>
          <w:iCs/>
          <w:sz w:val="22"/>
          <w:szCs w:val="22"/>
          <w:lang w:val="es-ES_tradnl"/>
        </w:rPr>
        <w:t>Décimo.-</w:t>
      </w:r>
      <w:r w:rsidRPr="008A21E8">
        <w:rPr>
          <w:rFonts w:ascii="Raleigh BT" w:eastAsia="Calibri" w:hAnsi="Raleigh BT" w:cs="Calibri Light"/>
          <w:iCs/>
          <w:sz w:val="22"/>
          <w:szCs w:val="22"/>
          <w:lang w:eastAsia="en-US"/>
        </w:rPr>
        <w:t xml:space="preserve"> </w:t>
      </w:r>
      <w:r w:rsidRPr="008A21E8">
        <w:rPr>
          <w:rFonts w:ascii="Raleigh BT" w:hAnsi="Raleigh BT" w:cs="Raleigh BT"/>
          <w:iCs/>
          <w:sz w:val="22"/>
          <w:szCs w:val="22"/>
          <w:lang w:val="es-ES_tradnl" w:eastAsia="es-ES_tradnl"/>
        </w:rPr>
        <w:t xml:space="preserve">Consta en el expediente documento contable de Retención de Crédito para modificaciones, número </w:t>
      </w:r>
      <w:r w:rsidRPr="008A21E8">
        <w:rPr>
          <w:rFonts w:ascii="Raleigh BT" w:hAnsi="Raleigh BT" w:cs="Raleigh BT"/>
          <w:b/>
          <w:iCs/>
          <w:sz w:val="22"/>
          <w:szCs w:val="22"/>
          <w:lang w:val="es-ES_tradnl" w:eastAsia="es-ES_tradnl"/>
        </w:rPr>
        <w:t>32025000001794</w:t>
      </w:r>
      <w:r w:rsidRPr="008A21E8">
        <w:rPr>
          <w:rFonts w:ascii="Raleigh BT" w:hAnsi="Raleigh BT" w:cs="Raleigh BT"/>
          <w:iCs/>
          <w:sz w:val="22"/>
          <w:szCs w:val="22"/>
          <w:lang w:val="es-ES_tradnl" w:eastAsia="es-ES_tradnl"/>
        </w:rPr>
        <w:t xml:space="preserve">, por importe de </w:t>
      </w:r>
      <w:r w:rsidRPr="008A21E8">
        <w:rPr>
          <w:rFonts w:ascii="Raleigh BT" w:hAnsi="Raleigh BT" w:cs="Raleigh BT"/>
          <w:b/>
          <w:iCs/>
          <w:sz w:val="22"/>
          <w:szCs w:val="22"/>
          <w:lang w:val="es-ES_tradnl" w:eastAsia="es-ES_tradnl"/>
        </w:rPr>
        <w:t>15.000,00 euros</w:t>
      </w:r>
      <w:r w:rsidRPr="008A21E8">
        <w:rPr>
          <w:rFonts w:ascii="Raleigh BT" w:hAnsi="Raleigh BT" w:cs="Raleigh BT"/>
          <w:iCs/>
          <w:sz w:val="22"/>
          <w:szCs w:val="22"/>
          <w:lang w:val="es-ES_tradnl" w:eastAsia="es-ES_tradnl"/>
        </w:rPr>
        <w:t xml:space="preserve">, con cargo a la aplicación presupuestaria </w:t>
      </w:r>
      <w:r w:rsidRPr="008A21E8">
        <w:rPr>
          <w:rFonts w:ascii="Raleigh BT" w:hAnsi="Raleigh BT" w:cs="Raleigh BT"/>
          <w:b/>
          <w:bCs/>
          <w:iCs/>
          <w:sz w:val="22"/>
          <w:szCs w:val="22"/>
          <w:lang w:val="es-ES_tradnl" w:eastAsia="es-ES_tradnl"/>
        </w:rPr>
        <w:t>2025 133 33000 10100</w:t>
      </w:r>
      <w:r w:rsidRPr="008A21E8">
        <w:rPr>
          <w:rFonts w:ascii="Raleigh BT" w:hAnsi="Raleigh BT" w:cs="Raleigh BT"/>
          <w:iCs/>
          <w:sz w:val="22"/>
          <w:szCs w:val="22"/>
          <w:lang w:val="es-ES_tradnl" w:eastAsia="es-ES_tradnl"/>
        </w:rPr>
        <w:t>, para su validación definitiva por parte del Órgano de la Gestión Económico-Financiera.</w:t>
      </w:r>
    </w:p>
    <w:p w:rsidR="00DE4959" w:rsidRPr="008A21E8" w:rsidRDefault="00DE4959" w:rsidP="00DF2504">
      <w:pPr>
        <w:spacing w:before="120"/>
        <w:jc w:val="both"/>
        <w:rPr>
          <w:rFonts w:ascii="Raleigh BT" w:eastAsia="Calibri" w:hAnsi="Raleigh BT" w:cs="Calibri Light"/>
          <w:iCs/>
          <w:sz w:val="22"/>
          <w:szCs w:val="22"/>
          <w:lang w:eastAsia="en-US"/>
        </w:rPr>
      </w:pPr>
      <w:r w:rsidRPr="008A21E8">
        <w:rPr>
          <w:rFonts w:ascii="Raleigh BT" w:eastAsia="Calibri" w:hAnsi="Raleigh BT" w:cs="Calibri Light"/>
          <w:b/>
          <w:bCs/>
          <w:iCs/>
          <w:sz w:val="22"/>
          <w:szCs w:val="22"/>
          <w:lang w:eastAsia="en-US"/>
        </w:rPr>
        <w:t>Undécimo.</w:t>
      </w:r>
      <w:r w:rsidRPr="008A21E8">
        <w:rPr>
          <w:rFonts w:ascii="Raleigh BT" w:eastAsia="Calibri" w:hAnsi="Raleigh BT" w:cs="Calibri Light"/>
          <w:iCs/>
          <w:sz w:val="22"/>
          <w:szCs w:val="22"/>
          <w:lang w:eastAsia="en-US"/>
        </w:rPr>
        <w:t>- Este expediente relativo a la Modificación Presupuestaria mediante suplemento de crédito está suficientemente justificado, tanto en el informe enviado, como en la Memoria justificativa, al tratarse de  gastos urgentes e inaplazables que no se pueden demorar hasta el ejercicio siguiente,</w:t>
      </w:r>
      <w:r w:rsidRPr="008A21E8">
        <w:rPr>
          <w:rFonts w:ascii="Raleigh BT" w:hAnsi="Raleigh BT" w:cs="Calibri Light"/>
          <w:iCs/>
          <w:sz w:val="22"/>
          <w:szCs w:val="22"/>
          <w:lang w:val="es-ES_tradnl"/>
        </w:rPr>
        <w:t xml:space="preserve"> de conformidad con lo establecido en el artículo 177.1 del Real Decreto Legislativo 2/2004, de 5 de marzo, por el que se aprueba el Texto Refundido de la Ley Reguladora de las Haciendas Locales, en relación con el artículo 37 del Real Decreto 500/1990, de 20 abril</w:t>
      </w:r>
      <w:r w:rsidRPr="008A21E8">
        <w:rPr>
          <w:rFonts w:ascii="Raleigh BT" w:eastAsia="Calibri" w:hAnsi="Raleigh BT" w:cs="Calibri Light"/>
          <w:iCs/>
          <w:sz w:val="22"/>
          <w:szCs w:val="22"/>
          <w:lang w:eastAsia="en-US"/>
        </w:rPr>
        <w:t xml:space="preserve"> </w:t>
      </w:r>
      <w:r w:rsidRPr="008A21E8">
        <w:rPr>
          <w:rFonts w:ascii="Raleigh BT" w:hAnsi="Raleigh BT" w:cs="Calibri Light"/>
          <w:iCs/>
          <w:sz w:val="22"/>
          <w:szCs w:val="22"/>
          <w:lang w:val="es-ES_tradnl"/>
        </w:rPr>
        <w:t>en materia de presupuestos, y  la base 14ª de ejecución del presupuesto</w:t>
      </w:r>
      <w:r w:rsidRPr="008A21E8">
        <w:rPr>
          <w:rFonts w:ascii="Raleigh BT" w:eastAsia="Calibri" w:hAnsi="Raleigh BT" w:cs="Calibri Light"/>
          <w:iCs/>
          <w:sz w:val="22"/>
          <w:szCs w:val="22"/>
          <w:lang w:eastAsia="en-US"/>
        </w:rPr>
        <w:t>.</w:t>
      </w:r>
    </w:p>
    <w:p w:rsidR="00DE4959" w:rsidRPr="008A21E8" w:rsidRDefault="00DE4959" w:rsidP="00DF2504">
      <w:pPr>
        <w:spacing w:before="120"/>
        <w:jc w:val="both"/>
        <w:rPr>
          <w:rFonts w:ascii="Raleigh BT" w:eastAsia="Calibri" w:hAnsi="Raleigh BT" w:cs="Raleigh BT"/>
          <w:iCs/>
          <w:sz w:val="22"/>
          <w:szCs w:val="22"/>
          <w:lang w:val="es-ES_tradnl" w:eastAsia="es-ES_tradnl"/>
        </w:rPr>
      </w:pPr>
      <w:r w:rsidRPr="008A21E8">
        <w:rPr>
          <w:rFonts w:ascii="Raleigh BT" w:eastAsia="Calibri" w:hAnsi="Raleigh BT" w:cs="Calibri Light"/>
          <w:b/>
          <w:bCs/>
          <w:iCs/>
          <w:sz w:val="22"/>
          <w:szCs w:val="22"/>
          <w:lang w:eastAsia="en-US"/>
        </w:rPr>
        <w:t>Duodécimo.</w:t>
      </w:r>
      <w:r w:rsidRPr="008A21E8">
        <w:rPr>
          <w:rFonts w:ascii="Raleigh BT" w:eastAsia="Calibri" w:hAnsi="Raleigh BT" w:cs="Calibri Light"/>
          <w:iCs/>
          <w:sz w:val="22"/>
          <w:szCs w:val="22"/>
          <w:lang w:eastAsia="en-US"/>
        </w:rPr>
        <w:t xml:space="preserve">- </w:t>
      </w:r>
      <w:r w:rsidRPr="008A21E8">
        <w:rPr>
          <w:rFonts w:ascii="Raleigh BT" w:hAnsi="Raleigh BT"/>
          <w:iCs/>
          <w:sz w:val="22"/>
          <w:szCs w:val="22"/>
          <w:lang w:val="es-ES_tradnl"/>
        </w:rPr>
        <w:t xml:space="preserve">Al amparo de los artículos 29 y 32 del Real Decreto 424/2017, de 28 de abril, por el que se regula el régimen jurídico del control interno en las Entidades del Sector Público Local, se remitió el expediente a la Intervención Municipal para ser objeto de control financiero permanente previo, </w:t>
      </w:r>
      <w:r w:rsidRPr="008A21E8">
        <w:rPr>
          <w:rFonts w:ascii="Raleigh BT" w:eastAsia="Calibri" w:hAnsi="Raleigh BT" w:cs="Raleigh BT"/>
          <w:iCs/>
          <w:sz w:val="22"/>
          <w:szCs w:val="22"/>
          <w:lang w:val="es-ES_tradnl" w:eastAsia="es-ES_tradnl"/>
        </w:rPr>
        <w:t>emitiendo ésta informe, de fecha 26 de mayo de 2025, en el que se informa favorablemente el mismo.</w:t>
      </w:r>
    </w:p>
    <w:p w:rsidR="00DE4959" w:rsidRPr="008A21E8" w:rsidRDefault="00DE4959" w:rsidP="00DF2504">
      <w:pPr>
        <w:spacing w:before="120"/>
        <w:jc w:val="both"/>
        <w:rPr>
          <w:rFonts w:ascii="Raleigh Md BT" w:hAnsi="Raleigh Md BT"/>
          <w:iCs/>
          <w:sz w:val="22"/>
          <w:szCs w:val="22"/>
        </w:rPr>
      </w:pPr>
      <w:r w:rsidRPr="008A21E8">
        <w:rPr>
          <w:rFonts w:ascii="Raleigh Md BT" w:hAnsi="Raleigh Md BT"/>
          <w:iCs/>
          <w:sz w:val="22"/>
          <w:szCs w:val="22"/>
        </w:rPr>
        <w:lastRenderedPageBreak/>
        <w:t xml:space="preserve">La Junta de Gobierno del Organismo Autónomo de Actividades Musicales, por </w:t>
      </w:r>
      <w:r w:rsidRPr="008A21E8">
        <w:rPr>
          <w:rFonts w:ascii="Raleigh Md BT" w:hAnsi="Raleigh Md BT"/>
          <w:b/>
          <w:bCs/>
          <w:iCs/>
          <w:sz w:val="22"/>
          <w:szCs w:val="22"/>
        </w:rPr>
        <w:t>4 votos a favor</w:t>
      </w:r>
      <w:r w:rsidRPr="008A21E8">
        <w:rPr>
          <w:rFonts w:ascii="Raleigh Md BT" w:hAnsi="Raleigh Md BT"/>
          <w:iCs/>
          <w:sz w:val="22"/>
          <w:szCs w:val="22"/>
        </w:rPr>
        <w:t xml:space="preserve"> del Grupo Municipal Partido Socialista Obrero Español, </w:t>
      </w:r>
      <w:r w:rsidRPr="008A21E8">
        <w:rPr>
          <w:rFonts w:ascii="Raleigh Md BT" w:hAnsi="Raleigh Md BT"/>
          <w:b/>
          <w:bCs/>
          <w:iCs/>
          <w:sz w:val="22"/>
          <w:szCs w:val="22"/>
        </w:rPr>
        <w:t>2 votos a favor</w:t>
      </w:r>
      <w:r w:rsidRPr="008A21E8">
        <w:rPr>
          <w:rFonts w:ascii="Raleigh Md BT" w:hAnsi="Raleigh Md BT"/>
          <w:iCs/>
          <w:sz w:val="22"/>
          <w:szCs w:val="22"/>
        </w:rPr>
        <w:t xml:space="preserve"> del Grupo Municipal Coalición Canaria, </w:t>
      </w:r>
      <w:r w:rsidRPr="008A21E8">
        <w:rPr>
          <w:rFonts w:ascii="Raleigh Md BT" w:hAnsi="Raleigh Md BT"/>
          <w:b/>
          <w:bCs/>
          <w:iCs/>
          <w:sz w:val="22"/>
          <w:szCs w:val="22"/>
        </w:rPr>
        <w:t>1 voto a favor</w:t>
      </w:r>
      <w:r w:rsidRPr="008A21E8">
        <w:rPr>
          <w:rFonts w:ascii="Raleigh Md BT" w:hAnsi="Raleigh Md BT"/>
          <w:iCs/>
          <w:sz w:val="22"/>
          <w:szCs w:val="22"/>
        </w:rPr>
        <w:t xml:space="preserve"> del Grupo Municipal Partido Popular y </w:t>
      </w:r>
      <w:r w:rsidRPr="008A21E8">
        <w:rPr>
          <w:rFonts w:ascii="Raleigh Md BT" w:hAnsi="Raleigh Md BT"/>
          <w:b/>
          <w:bCs/>
          <w:iCs/>
          <w:sz w:val="22"/>
          <w:szCs w:val="22"/>
        </w:rPr>
        <w:t>2 abstenciones</w:t>
      </w:r>
      <w:r w:rsidRPr="008A21E8">
        <w:rPr>
          <w:rFonts w:ascii="Raleigh Md BT" w:hAnsi="Raleigh Md BT"/>
          <w:iCs/>
          <w:sz w:val="22"/>
          <w:szCs w:val="22"/>
        </w:rPr>
        <w:t xml:space="preserve"> del Grupo Mixto (Drago Verdes Canarias), </w:t>
      </w:r>
      <w:r w:rsidRPr="008A21E8">
        <w:rPr>
          <w:rFonts w:ascii="Raleigh Md BT" w:hAnsi="Raleigh Md BT"/>
          <w:b/>
          <w:iCs/>
          <w:sz w:val="22"/>
          <w:szCs w:val="22"/>
        </w:rPr>
        <w:t>ACUERDA:</w:t>
      </w:r>
    </w:p>
    <w:p w:rsidR="00DF2504" w:rsidRDefault="00DE4959" w:rsidP="00DF2504">
      <w:pPr>
        <w:jc w:val="both"/>
        <w:rPr>
          <w:rFonts w:ascii="Raleigh BT" w:hAnsi="Raleigh BT"/>
          <w:iCs/>
          <w:sz w:val="22"/>
          <w:szCs w:val="22"/>
          <w:lang w:val="es-ES_tradnl"/>
        </w:rPr>
      </w:pPr>
      <w:r w:rsidRPr="008A21E8">
        <w:rPr>
          <w:rFonts w:ascii="Raleigh BT" w:hAnsi="Raleigh BT"/>
          <w:b/>
          <w:iCs/>
          <w:sz w:val="22"/>
          <w:szCs w:val="22"/>
          <w:lang w:val="es-ES_tradnl"/>
        </w:rPr>
        <w:t>Primero.-</w:t>
      </w:r>
      <w:r w:rsidRPr="008A21E8">
        <w:rPr>
          <w:rFonts w:ascii="Raleigh BT" w:hAnsi="Raleigh BT"/>
          <w:iCs/>
          <w:sz w:val="22"/>
          <w:szCs w:val="22"/>
          <w:lang w:val="es-ES_tradnl"/>
        </w:rPr>
        <w:t xml:space="preserve"> Solicitar a la Junta de Gobierno Local del Excmo. Ayuntamiento de San Cristóbal de La Laguna que eleve propuesta al Excmo. Ayuntamiento Pleno, para que acuerde la aprobación inicial y definitiva, para el caso que no existan reclamaciones en el periodo de exposición pública, de la Modificación Presupuestaria del Organismo Autónomo de Actividades Musicales número 3/2025, mediante la concesión de un suplemento de crédito, por importe de </w:t>
      </w:r>
      <w:r w:rsidRPr="008A21E8">
        <w:rPr>
          <w:rFonts w:ascii="Raleigh BT" w:hAnsi="Raleigh BT"/>
          <w:iCs/>
          <w:sz w:val="22"/>
          <w:szCs w:val="22"/>
        </w:rPr>
        <w:t>15.000,00</w:t>
      </w:r>
      <w:r w:rsidRPr="008A21E8">
        <w:rPr>
          <w:rFonts w:ascii="Raleigh BT" w:hAnsi="Raleigh BT"/>
          <w:b/>
          <w:iCs/>
          <w:sz w:val="22"/>
          <w:szCs w:val="22"/>
        </w:rPr>
        <w:t xml:space="preserve"> </w:t>
      </w:r>
      <w:r w:rsidRPr="008A21E8">
        <w:rPr>
          <w:rFonts w:ascii="Raleigh BT" w:hAnsi="Raleigh BT"/>
          <w:iCs/>
          <w:sz w:val="22"/>
          <w:szCs w:val="22"/>
          <w:lang w:val="es-ES_tradnl"/>
        </w:rPr>
        <w:t>euros, conforme al siguiente detalle:</w:t>
      </w:r>
    </w:p>
    <w:p w:rsidR="00DE4959" w:rsidRPr="008A21E8" w:rsidRDefault="00DE4959" w:rsidP="00DF2504">
      <w:pPr>
        <w:spacing w:before="120"/>
        <w:jc w:val="center"/>
        <w:rPr>
          <w:rFonts w:ascii="Raleigh BT" w:hAnsi="Raleigh BT" w:cs="Arial"/>
          <w:b/>
          <w:iCs/>
          <w:sz w:val="22"/>
          <w:u w:val="single"/>
          <w:lang w:val="es-ES_tradnl"/>
        </w:rPr>
      </w:pPr>
      <w:r w:rsidRPr="008A21E8">
        <w:rPr>
          <w:rFonts w:ascii="Raleigh BT" w:hAnsi="Raleigh BT" w:cs="Arial"/>
          <w:b/>
          <w:iCs/>
          <w:sz w:val="22"/>
          <w:u w:val="single"/>
          <w:lang w:val="es-ES_tradnl"/>
        </w:rPr>
        <w:t>EXPEDIENTE MODIFICACIÓN PRESUPUESTARIA Nº 3/2025</w:t>
      </w:r>
    </w:p>
    <w:p w:rsidR="00DE4959" w:rsidRPr="008A21E8" w:rsidRDefault="00DE4959" w:rsidP="00DF2504">
      <w:pPr>
        <w:jc w:val="center"/>
        <w:rPr>
          <w:rFonts w:ascii="Raleigh BT" w:hAnsi="Raleigh BT" w:cs="Arial"/>
          <w:iCs/>
          <w:sz w:val="22"/>
          <w:lang w:val="es-ES_tradnl"/>
        </w:rPr>
      </w:pPr>
    </w:p>
    <w:p w:rsidR="00DE4959" w:rsidRPr="008A21E8" w:rsidRDefault="00DE4959" w:rsidP="00DF2504">
      <w:pPr>
        <w:jc w:val="both"/>
        <w:rPr>
          <w:rFonts w:ascii="Raleigh BT" w:hAnsi="Raleigh BT" w:cs="Arial"/>
          <w:iCs/>
          <w:lang w:val="es-ES_tradnl"/>
        </w:rPr>
      </w:pPr>
      <w:r w:rsidRPr="008A21E8">
        <w:rPr>
          <w:rFonts w:ascii="Raleigh BT" w:hAnsi="Raleigh BT" w:cs="Arial"/>
          <w:b/>
          <w:iCs/>
          <w:u w:val="single"/>
        </w:rPr>
        <w:t>SUPLEMENTO DE CRÉDITO</w:t>
      </w:r>
    </w:p>
    <w:p w:rsidR="00DE4959" w:rsidRPr="008A21E8" w:rsidRDefault="00DE4959" w:rsidP="00DE4959">
      <w:pPr>
        <w:jc w:val="both"/>
        <w:rPr>
          <w:rFonts w:ascii="Raleigh BT" w:hAnsi="Raleigh BT" w:cs="Arial"/>
          <w:b/>
          <w:iCs/>
          <w:u w:val="single"/>
          <w:lang w:val="es-ES_tradn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4"/>
        <w:gridCol w:w="590"/>
        <w:gridCol w:w="851"/>
        <w:gridCol w:w="850"/>
        <w:gridCol w:w="4820"/>
        <w:gridCol w:w="1276"/>
      </w:tblGrid>
      <w:tr w:rsidR="00DE4959" w:rsidRPr="008A21E8" w:rsidTr="00B75C07">
        <w:tc>
          <w:tcPr>
            <w:tcW w:w="2905" w:type="dxa"/>
            <w:gridSpan w:val="4"/>
            <w:tcBorders>
              <w:top w:val="single" w:sz="4" w:space="0" w:color="auto"/>
              <w:left w:val="single" w:sz="4" w:space="0" w:color="auto"/>
              <w:bottom w:val="nil"/>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APLICACIÓN PRESUPUESTARIA</w:t>
            </w:r>
          </w:p>
        </w:tc>
        <w:tc>
          <w:tcPr>
            <w:tcW w:w="482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DENOMINACIÓN</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IMPORTE</w:t>
            </w:r>
          </w:p>
        </w:tc>
      </w:tr>
      <w:tr w:rsidR="00DE4959" w:rsidRPr="008A21E8" w:rsidTr="00B75C07">
        <w:trPr>
          <w:cantSplit/>
        </w:trPr>
        <w:tc>
          <w:tcPr>
            <w:tcW w:w="614"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91200</w:t>
            </w:r>
          </w:p>
        </w:tc>
        <w:tc>
          <w:tcPr>
            <w:tcW w:w="85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23000</w:t>
            </w:r>
          </w:p>
        </w:tc>
        <w:tc>
          <w:tcPr>
            <w:tcW w:w="4820" w:type="dxa"/>
            <w:tcBorders>
              <w:top w:val="single" w:sz="4" w:space="0" w:color="auto"/>
              <w:left w:val="single" w:sz="4" w:space="0" w:color="auto"/>
              <w:bottom w:val="nil"/>
              <w:right w:val="single" w:sz="4" w:space="0" w:color="auto"/>
            </w:tcBorders>
          </w:tcPr>
          <w:p w:rsidR="00DE4959" w:rsidRPr="008A21E8" w:rsidRDefault="00DE4959" w:rsidP="00DE4959">
            <w:pPr>
              <w:jc w:val="both"/>
              <w:rPr>
                <w:rFonts w:ascii="Raleigh BT" w:hAnsi="Raleigh BT" w:cs="Arial"/>
                <w:iCs/>
                <w:sz w:val="18"/>
              </w:rPr>
            </w:pPr>
            <w:r w:rsidRPr="008A21E8">
              <w:rPr>
                <w:rFonts w:ascii="Raleigh BT" w:hAnsi="Raleigh BT" w:cs="Arial"/>
                <w:iCs/>
                <w:sz w:val="18"/>
              </w:rPr>
              <w:t>ÓRGANOS GOBIERNO.- DIETAS DE LOS MIEMBROS DE LOS ÓRGANOS DE GOBIERNO</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iCs/>
                <w:sz w:val="18"/>
              </w:rPr>
            </w:pPr>
            <w:r w:rsidRPr="008A21E8">
              <w:rPr>
                <w:rFonts w:ascii="Raleigh BT" w:hAnsi="Raleigh BT" w:cs="Arial"/>
                <w:iCs/>
                <w:sz w:val="18"/>
              </w:rPr>
              <w:t>15.000,00 €</w:t>
            </w:r>
          </w:p>
        </w:tc>
      </w:tr>
      <w:tr w:rsidR="00DE4959" w:rsidRPr="008A21E8" w:rsidTr="00B75C07">
        <w:tc>
          <w:tcPr>
            <w:tcW w:w="2905" w:type="dxa"/>
            <w:gridSpan w:val="4"/>
            <w:tcBorders>
              <w:top w:val="nil"/>
              <w:left w:val="nil"/>
              <w:bottom w:val="nil"/>
              <w:right w:val="nil"/>
            </w:tcBorders>
          </w:tcPr>
          <w:p w:rsidR="00DE4959" w:rsidRPr="008A21E8" w:rsidRDefault="00DE4959" w:rsidP="00DE4959">
            <w:pPr>
              <w:jc w:val="both"/>
              <w:rPr>
                <w:rFonts w:ascii="Raleigh BT" w:hAnsi="Raleigh BT" w:cs="Arial"/>
                <w:iCs/>
              </w:rPr>
            </w:pPr>
          </w:p>
        </w:tc>
        <w:tc>
          <w:tcPr>
            <w:tcW w:w="482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b/>
                <w:iCs/>
              </w:rPr>
            </w:pPr>
            <w:r w:rsidRPr="008A21E8">
              <w:rPr>
                <w:rFonts w:ascii="Raleigh BT" w:hAnsi="Raleigh BT" w:cs="Arial"/>
                <w:b/>
                <w:iCs/>
              </w:rPr>
              <w:t>TOTAL</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b/>
                <w:iCs/>
              </w:rPr>
            </w:pPr>
            <w:r w:rsidRPr="008A21E8">
              <w:rPr>
                <w:rFonts w:ascii="Raleigh BT" w:hAnsi="Raleigh BT" w:cs="Arial"/>
                <w:b/>
                <w:iCs/>
              </w:rPr>
              <w:t>15.000,00€</w:t>
            </w:r>
          </w:p>
        </w:tc>
      </w:tr>
    </w:tbl>
    <w:p w:rsidR="00DE4959" w:rsidRPr="008A21E8" w:rsidRDefault="00DE4959" w:rsidP="00DE4959">
      <w:pPr>
        <w:jc w:val="both"/>
        <w:rPr>
          <w:rFonts w:ascii="Raleigh BT" w:hAnsi="Raleigh BT" w:cs="Arial"/>
          <w:b/>
          <w:iCs/>
          <w:u w:val="single"/>
        </w:rPr>
      </w:pPr>
    </w:p>
    <w:p w:rsidR="00DE4959" w:rsidRPr="008A21E8" w:rsidRDefault="00DE4959" w:rsidP="00DE4959">
      <w:pPr>
        <w:jc w:val="both"/>
        <w:rPr>
          <w:rFonts w:ascii="Raleigh BT" w:hAnsi="Raleigh BT" w:cs="Arial"/>
          <w:iCs/>
          <w:lang w:val="es-ES_tradnl"/>
        </w:rPr>
      </w:pPr>
      <w:r w:rsidRPr="008A21E8">
        <w:rPr>
          <w:rFonts w:ascii="Raleigh BT" w:hAnsi="Raleigh BT" w:cs="Arial"/>
          <w:b/>
          <w:iCs/>
          <w:u w:val="single"/>
        </w:rPr>
        <w:t>FINANCIACIÓN</w:t>
      </w:r>
    </w:p>
    <w:p w:rsidR="00DE4959" w:rsidRPr="008A21E8" w:rsidRDefault="00DE4959" w:rsidP="00DE4959">
      <w:pPr>
        <w:jc w:val="both"/>
        <w:rPr>
          <w:rFonts w:ascii="Raleigh BT" w:hAnsi="Raleigh BT" w:cs="Arial"/>
          <w:iCs/>
          <w:sz w:val="22"/>
          <w:lang w:val="es-ES_tradn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4"/>
        <w:gridCol w:w="590"/>
        <w:gridCol w:w="851"/>
        <w:gridCol w:w="850"/>
        <w:gridCol w:w="4820"/>
        <w:gridCol w:w="1276"/>
      </w:tblGrid>
      <w:tr w:rsidR="00DE4959" w:rsidRPr="008A21E8" w:rsidTr="00B75C07">
        <w:tc>
          <w:tcPr>
            <w:tcW w:w="2905" w:type="dxa"/>
            <w:gridSpan w:val="4"/>
            <w:tcBorders>
              <w:top w:val="single" w:sz="4" w:space="0" w:color="auto"/>
              <w:left w:val="single" w:sz="4" w:space="0" w:color="auto"/>
              <w:bottom w:val="nil"/>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APLICACIÓN PRESUPUESTARIA</w:t>
            </w:r>
          </w:p>
        </w:tc>
        <w:tc>
          <w:tcPr>
            <w:tcW w:w="482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DENOMINACIÓN</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b/>
                <w:iCs/>
                <w:u w:val="single"/>
                <w:lang w:val="es-ES_tradnl"/>
              </w:rPr>
            </w:pPr>
            <w:r w:rsidRPr="008A21E8">
              <w:rPr>
                <w:rFonts w:ascii="Raleigh BT" w:hAnsi="Raleigh BT" w:cs="Arial"/>
                <w:b/>
                <w:iCs/>
                <w:u w:val="single"/>
                <w:lang w:val="es-ES_tradnl"/>
              </w:rPr>
              <w:t>IMPORTE</w:t>
            </w:r>
          </w:p>
        </w:tc>
      </w:tr>
      <w:tr w:rsidR="00DE4959" w:rsidRPr="008A21E8" w:rsidTr="00B75C07">
        <w:trPr>
          <w:cantSplit/>
        </w:trPr>
        <w:tc>
          <w:tcPr>
            <w:tcW w:w="614"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2025</w:t>
            </w:r>
          </w:p>
        </w:tc>
        <w:tc>
          <w:tcPr>
            <w:tcW w:w="59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133</w:t>
            </w:r>
          </w:p>
        </w:tc>
        <w:tc>
          <w:tcPr>
            <w:tcW w:w="851"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33000</w:t>
            </w:r>
          </w:p>
        </w:tc>
        <w:tc>
          <w:tcPr>
            <w:tcW w:w="85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center"/>
              <w:rPr>
                <w:rFonts w:ascii="Raleigh BT" w:hAnsi="Raleigh BT" w:cs="Arial"/>
                <w:iCs/>
                <w:sz w:val="18"/>
              </w:rPr>
            </w:pPr>
            <w:r w:rsidRPr="008A21E8">
              <w:rPr>
                <w:rFonts w:ascii="Raleigh BT" w:hAnsi="Raleigh BT" w:cs="Arial"/>
                <w:iCs/>
                <w:sz w:val="18"/>
              </w:rPr>
              <w:t>10100</w:t>
            </w:r>
          </w:p>
        </w:tc>
        <w:tc>
          <w:tcPr>
            <w:tcW w:w="4820" w:type="dxa"/>
            <w:tcBorders>
              <w:top w:val="single" w:sz="4" w:space="0" w:color="auto"/>
              <w:left w:val="single" w:sz="4" w:space="0" w:color="auto"/>
              <w:bottom w:val="nil"/>
              <w:right w:val="single" w:sz="4" w:space="0" w:color="auto"/>
            </w:tcBorders>
          </w:tcPr>
          <w:p w:rsidR="00DE4959" w:rsidRPr="008A21E8" w:rsidRDefault="00DE4959" w:rsidP="00DE4959">
            <w:pPr>
              <w:jc w:val="both"/>
              <w:rPr>
                <w:rFonts w:ascii="Raleigh BT" w:hAnsi="Raleigh BT" w:cs="Arial"/>
                <w:iCs/>
                <w:sz w:val="18"/>
              </w:rPr>
            </w:pPr>
            <w:r w:rsidRPr="008A21E8">
              <w:rPr>
                <w:rFonts w:ascii="Raleigh BT" w:hAnsi="Raleigh BT" w:cs="Arial"/>
                <w:iCs/>
                <w:sz w:val="18"/>
              </w:rPr>
              <w:t>ADM. GRAL. CULTURA.- RETRIBUCIONES BÁSICAS</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iCs/>
                <w:sz w:val="18"/>
              </w:rPr>
            </w:pPr>
            <w:r w:rsidRPr="008A21E8">
              <w:rPr>
                <w:rFonts w:ascii="Raleigh BT" w:hAnsi="Raleigh BT" w:cs="Arial"/>
                <w:iCs/>
                <w:sz w:val="18"/>
              </w:rPr>
              <w:t>15.000,00 €</w:t>
            </w:r>
          </w:p>
        </w:tc>
      </w:tr>
      <w:tr w:rsidR="00DE4959" w:rsidRPr="008A21E8" w:rsidTr="00B75C07">
        <w:tc>
          <w:tcPr>
            <w:tcW w:w="2905" w:type="dxa"/>
            <w:gridSpan w:val="4"/>
            <w:tcBorders>
              <w:top w:val="nil"/>
              <w:left w:val="nil"/>
              <w:bottom w:val="nil"/>
              <w:right w:val="nil"/>
            </w:tcBorders>
          </w:tcPr>
          <w:p w:rsidR="00DE4959" w:rsidRPr="008A21E8" w:rsidRDefault="00DE4959" w:rsidP="00DE4959">
            <w:pPr>
              <w:jc w:val="both"/>
              <w:rPr>
                <w:rFonts w:ascii="Raleigh BT" w:hAnsi="Raleigh BT" w:cs="Arial"/>
                <w:iCs/>
              </w:rPr>
            </w:pPr>
          </w:p>
        </w:tc>
        <w:tc>
          <w:tcPr>
            <w:tcW w:w="4820"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b/>
                <w:iCs/>
              </w:rPr>
            </w:pPr>
            <w:r w:rsidRPr="008A21E8">
              <w:rPr>
                <w:rFonts w:ascii="Raleigh BT" w:hAnsi="Raleigh BT" w:cs="Arial"/>
                <w:b/>
                <w:iCs/>
              </w:rPr>
              <w:t>TOTAL</w:t>
            </w:r>
          </w:p>
        </w:tc>
        <w:tc>
          <w:tcPr>
            <w:tcW w:w="1276" w:type="dxa"/>
            <w:tcBorders>
              <w:top w:val="single" w:sz="4" w:space="0" w:color="auto"/>
              <w:left w:val="single" w:sz="4" w:space="0" w:color="auto"/>
              <w:bottom w:val="single" w:sz="4" w:space="0" w:color="auto"/>
              <w:right w:val="single" w:sz="4" w:space="0" w:color="auto"/>
            </w:tcBorders>
          </w:tcPr>
          <w:p w:rsidR="00DE4959" w:rsidRPr="008A21E8" w:rsidRDefault="00DE4959" w:rsidP="00DE4959">
            <w:pPr>
              <w:jc w:val="right"/>
              <w:rPr>
                <w:rFonts w:ascii="Raleigh BT" w:hAnsi="Raleigh BT" w:cs="Arial"/>
                <w:b/>
                <w:iCs/>
              </w:rPr>
            </w:pPr>
            <w:r w:rsidRPr="008A21E8">
              <w:rPr>
                <w:rFonts w:ascii="Raleigh BT" w:hAnsi="Raleigh BT" w:cs="Arial"/>
                <w:b/>
                <w:iCs/>
              </w:rPr>
              <w:t>15.000,00€</w:t>
            </w:r>
          </w:p>
        </w:tc>
      </w:tr>
    </w:tbl>
    <w:p w:rsidR="00DE4959" w:rsidRPr="008A21E8" w:rsidRDefault="00DE4959" w:rsidP="00DF2504">
      <w:pPr>
        <w:spacing w:before="240"/>
        <w:jc w:val="both"/>
        <w:rPr>
          <w:rFonts w:ascii="Raleigh Md BT" w:hAnsi="Raleigh Md BT"/>
          <w:iCs/>
          <w:sz w:val="22"/>
          <w:szCs w:val="22"/>
        </w:rPr>
      </w:pPr>
      <w:r w:rsidRPr="008A21E8">
        <w:rPr>
          <w:rFonts w:ascii="Raleigh BT" w:eastAsia="Calibri" w:hAnsi="Raleigh BT"/>
          <w:b/>
          <w:iCs/>
          <w:sz w:val="22"/>
          <w:szCs w:val="22"/>
          <w:lang w:eastAsia="en-US"/>
        </w:rPr>
        <w:t>Segundo.-</w:t>
      </w:r>
      <w:r w:rsidRPr="008A21E8">
        <w:rPr>
          <w:rFonts w:ascii="Raleigh BT" w:eastAsia="Calibri" w:hAnsi="Raleigh BT"/>
          <w:iCs/>
          <w:sz w:val="22"/>
          <w:szCs w:val="22"/>
          <w:lang w:eastAsia="en-US"/>
        </w:rPr>
        <w:t xml:space="preserve"> En cumplimiento de lo dispuesto en el artículo 169 del Real Decreto Legislativo 2/2004, de 5 de marzo, por el que se aprueba el Texto Refundido de la Ley Reguladora de las Haciendas Locales, someter el expediente al trámite de exposición pública por el periodo de quince días.</w:t>
      </w:r>
    </w:p>
    <w:p w:rsidR="00DE4959" w:rsidRDefault="00DE4959" w:rsidP="00DE4959">
      <w:pPr>
        <w:pStyle w:val="Textoindependiente"/>
        <w:spacing w:before="120"/>
        <w:ind w:right="-2"/>
        <w:rPr>
          <w:b/>
          <w:sz w:val="22"/>
          <w:szCs w:val="22"/>
          <w:lang w:val="es-ES_tradnl"/>
        </w:rPr>
      </w:pPr>
      <w:r w:rsidRPr="0062780B">
        <w:rPr>
          <w:b/>
          <w:sz w:val="22"/>
          <w:szCs w:val="22"/>
          <w:lang w:val="es-ES_tradnl"/>
        </w:rPr>
        <w:t xml:space="preserve">PUNTO </w:t>
      </w:r>
      <w:r>
        <w:rPr>
          <w:b/>
          <w:sz w:val="22"/>
          <w:szCs w:val="22"/>
          <w:lang w:val="es-ES_tradnl"/>
        </w:rPr>
        <w:t>2</w:t>
      </w:r>
      <w:r w:rsidRPr="0062780B">
        <w:rPr>
          <w:b/>
          <w:sz w:val="22"/>
          <w:szCs w:val="22"/>
          <w:lang w:val="es-ES_tradnl"/>
        </w:rPr>
        <w:t xml:space="preserve">.- </w:t>
      </w:r>
      <w:r w:rsidRPr="004B1485">
        <w:rPr>
          <w:b/>
          <w:sz w:val="22"/>
          <w:szCs w:val="22"/>
          <w:lang w:val="es-ES_tradnl"/>
        </w:rPr>
        <w:t>EXPEDIENTE RELATIVO A</w:t>
      </w:r>
      <w:r>
        <w:rPr>
          <w:b/>
          <w:sz w:val="22"/>
          <w:szCs w:val="22"/>
          <w:lang w:val="es-ES_tradnl"/>
        </w:rPr>
        <w:t xml:space="preserve"> LA APROBACIÓN DE LA CONTRATACIÓN DEL GRUPO GENTE DE ZONA CON MOTIVO DEL IX FESTIVAL LATINO LA LAGUNA 2025, QUE TENDRÁ LUGAR EL DÍA 20 DE JUNIO DE 2025 EN LA PLAZA DEL CRISTO, A TRAVÉS DEL PROCEDIMIENTO NEGOCIADO SIN PUBLICIDAD.</w:t>
      </w:r>
    </w:p>
    <w:p w:rsidR="00DE4959" w:rsidRDefault="00DF2504" w:rsidP="00DE4959">
      <w:pPr>
        <w:pStyle w:val="Textoindependiente"/>
        <w:spacing w:before="120"/>
        <w:ind w:right="-2"/>
        <w:rPr>
          <w:b/>
          <w:sz w:val="22"/>
          <w:szCs w:val="22"/>
          <w:lang w:val="es-ES_tradnl"/>
        </w:rPr>
      </w:pPr>
      <w:r>
        <w:rPr>
          <w:sz w:val="22"/>
          <w:szCs w:val="22"/>
          <w:lang w:val="es-ES_tradnl"/>
        </w:rPr>
        <w:t xml:space="preserve">Interviene el Presidente para proceder a dar lectura a este segundo punto </w:t>
      </w:r>
      <w:r w:rsidRPr="00FD51AC">
        <w:rPr>
          <w:sz w:val="22"/>
          <w:szCs w:val="22"/>
          <w:lang w:val="es-ES_tradnl"/>
        </w:rPr>
        <w:t>y p</w:t>
      </w:r>
      <w:r>
        <w:rPr>
          <w:sz w:val="22"/>
          <w:szCs w:val="22"/>
          <w:lang w:val="es-ES_tradnl"/>
        </w:rPr>
        <w:t>ara explicar</w:t>
      </w:r>
      <w:r w:rsidR="00455E5D">
        <w:rPr>
          <w:sz w:val="22"/>
          <w:szCs w:val="22"/>
          <w:lang w:val="es-ES_tradnl"/>
        </w:rPr>
        <w:t xml:space="preserve"> que este asunto no debería haberse incluido en el orden del día, puesto que </w:t>
      </w:r>
      <w:r w:rsidR="005A08A0">
        <w:rPr>
          <w:sz w:val="22"/>
          <w:szCs w:val="22"/>
          <w:lang w:val="es-ES_tradnl"/>
        </w:rPr>
        <w:t>es un asunto de la competencia del Presidente y no de la Junta de Gobierno, por lo que queda excluido de la votación. Sin embargo, se procede a dar por informados a los miembros de este asunto.</w:t>
      </w:r>
    </w:p>
    <w:p w:rsidR="00DE4959" w:rsidRDefault="00DE4959" w:rsidP="00DE4959">
      <w:pPr>
        <w:pStyle w:val="Textoindependiente"/>
        <w:spacing w:before="120"/>
        <w:ind w:right="-2"/>
        <w:rPr>
          <w:b/>
          <w:sz w:val="22"/>
          <w:szCs w:val="22"/>
          <w:lang w:val="es-ES_tradnl"/>
        </w:rPr>
      </w:pPr>
      <w:r w:rsidRPr="0062780B">
        <w:rPr>
          <w:b/>
          <w:sz w:val="22"/>
          <w:szCs w:val="22"/>
          <w:lang w:val="es-ES_tradnl"/>
        </w:rPr>
        <w:t xml:space="preserve">PUNTO </w:t>
      </w:r>
      <w:r>
        <w:rPr>
          <w:b/>
          <w:sz w:val="22"/>
          <w:szCs w:val="22"/>
          <w:lang w:val="es-ES_tradnl"/>
        </w:rPr>
        <w:t>3</w:t>
      </w:r>
      <w:r w:rsidRPr="0062780B">
        <w:rPr>
          <w:b/>
          <w:sz w:val="22"/>
          <w:szCs w:val="22"/>
          <w:lang w:val="es-ES_tradnl"/>
        </w:rPr>
        <w:t xml:space="preserve">.- </w:t>
      </w:r>
      <w:r w:rsidRPr="004B1485">
        <w:rPr>
          <w:b/>
          <w:sz w:val="22"/>
          <w:szCs w:val="22"/>
          <w:lang w:val="es-ES_tradnl"/>
        </w:rPr>
        <w:t>EXPEDIENTE RELATIVO A</w:t>
      </w:r>
      <w:r>
        <w:rPr>
          <w:b/>
          <w:sz w:val="22"/>
          <w:szCs w:val="22"/>
          <w:lang w:val="es-ES_tradnl"/>
        </w:rPr>
        <w:t>L REAJUSTE DE ANUALIDADES DEL CONTRATO DE SUMINISTRO EN RÉGIMEN DE ALQUILER E INSTALACIONES DE EQUIPAMIENTO TÉCNICO DE SONIDO E ILUMINACIÓN, ASÍ COMO EL SERVICIO DE ASISTENCIA TÉCNICA PARA LOS EVENTOS A CELEBRAR EN EL TEATRO LEAL DE LA LAGUNA.</w:t>
      </w:r>
    </w:p>
    <w:p w:rsidR="005A08A0" w:rsidRDefault="005A08A0" w:rsidP="005A08A0">
      <w:pPr>
        <w:pStyle w:val="Textoindependiente"/>
        <w:spacing w:before="120"/>
        <w:ind w:right="-2"/>
        <w:rPr>
          <w:sz w:val="22"/>
          <w:szCs w:val="22"/>
          <w:lang w:val="es-ES_tradnl"/>
        </w:rPr>
      </w:pPr>
      <w:r>
        <w:rPr>
          <w:sz w:val="22"/>
          <w:szCs w:val="22"/>
          <w:lang w:val="es-ES_tradnl"/>
        </w:rPr>
        <w:t xml:space="preserve">Interviene el Presidente para proceder a dar lectura a este tercer punto </w:t>
      </w:r>
      <w:r w:rsidRPr="00FD51AC">
        <w:rPr>
          <w:sz w:val="22"/>
          <w:szCs w:val="22"/>
          <w:lang w:val="es-ES_tradnl"/>
        </w:rPr>
        <w:t>y preguntar si alguno de los miembros tiene que formular algun</w:t>
      </w:r>
      <w:r>
        <w:rPr>
          <w:sz w:val="22"/>
          <w:szCs w:val="22"/>
          <w:lang w:val="es-ES_tradnl"/>
        </w:rPr>
        <w:t>a observación a este expediente.</w:t>
      </w:r>
    </w:p>
    <w:p w:rsidR="00DE4959" w:rsidRPr="005A08A0" w:rsidRDefault="005A08A0" w:rsidP="005A08A0">
      <w:pPr>
        <w:pStyle w:val="Textoindependiente"/>
        <w:spacing w:before="120"/>
        <w:ind w:right="-2"/>
        <w:rPr>
          <w:sz w:val="22"/>
          <w:szCs w:val="22"/>
          <w:lang w:val="es-ES_tradnl"/>
        </w:rPr>
      </w:pPr>
      <w:r w:rsidRPr="005A08A0">
        <w:rPr>
          <w:sz w:val="22"/>
          <w:szCs w:val="22"/>
          <w:lang w:val="es-ES_tradnl"/>
        </w:rPr>
        <w:t xml:space="preserve">No habiéndose formulado pregunta alguna </w:t>
      </w:r>
      <w:r w:rsidRPr="005A08A0">
        <w:rPr>
          <w:bCs/>
          <w:sz w:val="22"/>
          <w:szCs w:val="22"/>
          <w:lang w:val="es-ES_tradnl"/>
        </w:rPr>
        <w:t xml:space="preserve">y </w:t>
      </w:r>
      <w:r w:rsidRPr="005A08A0">
        <w:rPr>
          <w:rFonts w:cs="Arial"/>
          <w:iCs/>
          <w:sz w:val="22"/>
        </w:rPr>
        <w:t>v</w:t>
      </w:r>
      <w:r w:rsidR="00DE4959" w:rsidRPr="005A08A0">
        <w:rPr>
          <w:rFonts w:cs="Arial"/>
          <w:iCs/>
          <w:sz w:val="22"/>
        </w:rPr>
        <w:t xml:space="preserve">isto el expediente </w:t>
      </w:r>
      <w:r w:rsidR="00DE4959" w:rsidRPr="005A08A0">
        <w:rPr>
          <w:rFonts w:cs="Arial"/>
          <w:b/>
          <w:bCs/>
          <w:iCs/>
          <w:sz w:val="22"/>
        </w:rPr>
        <w:t xml:space="preserve">2025023416 </w:t>
      </w:r>
      <w:r w:rsidR="00DE4959" w:rsidRPr="005A08A0">
        <w:rPr>
          <w:rFonts w:cs="Arial"/>
          <w:iCs/>
          <w:sz w:val="22"/>
        </w:rPr>
        <w:t xml:space="preserve">relativo al </w:t>
      </w:r>
      <w:r w:rsidR="00DE4959" w:rsidRPr="005A08A0">
        <w:rPr>
          <w:rFonts w:cs="Arial"/>
          <w:b/>
          <w:bCs/>
          <w:iCs/>
          <w:sz w:val="22"/>
        </w:rPr>
        <w:t>reajuste</w:t>
      </w:r>
      <w:r w:rsidR="00DE4959" w:rsidRPr="005A08A0">
        <w:rPr>
          <w:rFonts w:cs="Arial"/>
          <w:iCs/>
          <w:sz w:val="22"/>
        </w:rPr>
        <w:t xml:space="preserve"> del contrato de “</w:t>
      </w:r>
      <w:r w:rsidR="00DE4959" w:rsidRPr="005A08A0">
        <w:rPr>
          <w:rFonts w:cs="Arial"/>
          <w:b/>
          <w:bCs/>
          <w:iCs/>
          <w:sz w:val="22"/>
        </w:rPr>
        <w:t>SUMINISTO EN RÉGIMEN DE ALQUILER E INSTALACIÓN DE EQUIPAMIENTO TÉCNICO DE SONIDO E ILUMINACIÓN, ASÍ COMO EL SERVICIO DE ASISTENCIA TÉCNICA PARA LOS EVENTOS A CELEBRAR EN EL TEATRO LEAL DE LA LAGUNA”</w:t>
      </w:r>
      <w:r w:rsidR="00DE4959" w:rsidRPr="005A08A0">
        <w:rPr>
          <w:iCs/>
          <w:sz w:val="22"/>
          <w:szCs w:val="22"/>
          <w:lang w:val="es-ES_tradnl"/>
        </w:rPr>
        <w:t xml:space="preserve">, y resultando que: </w:t>
      </w:r>
    </w:p>
    <w:p w:rsidR="00DE4959" w:rsidRPr="005A08A0" w:rsidRDefault="00DE4959" w:rsidP="00DE4959">
      <w:pPr>
        <w:ind w:firstLine="708"/>
        <w:jc w:val="both"/>
        <w:rPr>
          <w:rFonts w:ascii="Raleigh BT" w:hAnsi="Raleigh BT"/>
          <w:iCs/>
          <w:sz w:val="22"/>
          <w:szCs w:val="22"/>
          <w:lang w:val="es-ES_tradnl"/>
        </w:rPr>
      </w:pPr>
    </w:p>
    <w:p w:rsidR="00DE4959" w:rsidRPr="005A08A0" w:rsidRDefault="00DE4959" w:rsidP="00DE4959">
      <w:pPr>
        <w:numPr>
          <w:ilvl w:val="0"/>
          <w:numId w:val="14"/>
        </w:numPr>
        <w:spacing w:before="120"/>
        <w:ind w:left="1429"/>
        <w:jc w:val="center"/>
        <w:rPr>
          <w:rFonts w:ascii="Raleigh BT" w:hAnsi="Raleigh BT"/>
          <w:b/>
          <w:iCs/>
          <w:sz w:val="22"/>
          <w:szCs w:val="22"/>
          <w:lang w:val="es-ES_tradnl"/>
        </w:rPr>
      </w:pPr>
      <w:r w:rsidRPr="005A08A0">
        <w:rPr>
          <w:rFonts w:ascii="Raleigh BT" w:hAnsi="Raleigh BT"/>
          <w:b/>
          <w:iCs/>
          <w:sz w:val="22"/>
          <w:szCs w:val="22"/>
          <w:lang w:val="es-ES_tradnl"/>
        </w:rPr>
        <w:t xml:space="preserve">ANTECEDENTES DE HECHO </w:t>
      </w:r>
    </w:p>
    <w:p w:rsidR="00DE4959" w:rsidRPr="005A08A0" w:rsidRDefault="00DE4959" w:rsidP="005A08A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jc w:val="both"/>
        <w:rPr>
          <w:rFonts w:ascii="Raleigh BT" w:hAnsi="Raleigh BT"/>
          <w:iCs/>
          <w:sz w:val="22"/>
          <w:szCs w:val="22"/>
          <w:lang w:val="es-ES_tradnl"/>
        </w:rPr>
      </w:pPr>
      <w:r w:rsidRPr="005A08A0">
        <w:rPr>
          <w:rFonts w:ascii="Raleigh BT" w:hAnsi="Raleigh BT"/>
          <w:b/>
          <w:iCs/>
          <w:sz w:val="22"/>
          <w:szCs w:val="22"/>
          <w:lang w:val="es-ES_tradnl"/>
        </w:rPr>
        <w:t>PRIMERO:</w:t>
      </w:r>
      <w:r w:rsidRPr="005A08A0">
        <w:rPr>
          <w:rFonts w:ascii="Raleigh BT" w:hAnsi="Raleigh BT"/>
          <w:iCs/>
          <w:sz w:val="22"/>
          <w:szCs w:val="22"/>
          <w:lang w:val="es-ES_tradnl"/>
        </w:rPr>
        <w:t xml:space="preserve"> La Junta de Gobierno del Organismo Autónomo de Actividades Musicales, órgano de contratación, en sesión extraordinaria celebrada el día 7 de mayo de 2025 acordó:</w:t>
      </w:r>
    </w:p>
    <w:p w:rsidR="00DE4959" w:rsidRPr="005A08A0" w:rsidRDefault="00DE4959" w:rsidP="00DE495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ind w:firstLine="708"/>
        <w:jc w:val="both"/>
        <w:rPr>
          <w:rFonts w:ascii="Raleigh BT" w:hAnsi="Raleigh BT"/>
          <w:iCs/>
          <w:sz w:val="22"/>
          <w:szCs w:val="22"/>
          <w:lang w:val="es-ES_tradnl"/>
        </w:rPr>
      </w:pPr>
      <w:r w:rsidRPr="005A08A0">
        <w:rPr>
          <w:rFonts w:ascii="Raleigh BT" w:hAnsi="Raleigh BT"/>
          <w:iCs/>
          <w:sz w:val="22"/>
          <w:szCs w:val="22"/>
          <w:lang w:val="es-ES_tradnl"/>
        </w:rPr>
        <w:t>“…//…</w:t>
      </w:r>
    </w:p>
    <w:p w:rsidR="00DE4959" w:rsidRPr="005A08A0" w:rsidRDefault="00DE4959" w:rsidP="005A08A0">
      <w:pPr>
        <w:spacing w:before="120"/>
        <w:ind w:right="45"/>
        <w:jc w:val="both"/>
        <w:rPr>
          <w:rFonts w:ascii="Raleigh BT" w:eastAsia="Calibri" w:hAnsi="Raleigh BT"/>
          <w:iCs/>
          <w:lang w:eastAsia="en-US"/>
        </w:rPr>
      </w:pPr>
      <w:r w:rsidRPr="005A08A0">
        <w:rPr>
          <w:rFonts w:ascii="Raleigh BT" w:eastAsia="Calibri" w:hAnsi="Raleigh BT"/>
          <w:b/>
          <w:bCs/>
          <w:iCs/>
          <w:lang w:val="es-ES_tradnl" w:eastAsia="en-US"/>
        </w:rPr>
        <w:lastRenderedPageBreak/>
        <w:t>PRIMERO.-</w:t>
      </w:r>
      <w:r w:rsidRPr="005A08A0">
        <w:rPr>
          <w:rFonts w:ascii="Raleigh BT" w:eastAsia="Calibri" w:hAnsi="Raleigh BT"/>
          <w:iCs/>
          <w:lang w:val="es-ES_tradnl" w:eastAsia="en-US"/>
        </w:rPr>
        <w:t xml:space="preserve"> Convalidar los efectos de los actos de carácter anulable de contratación llevados a cabo en el acuerdo de la Junta de Gobierno del Organismo Autónomo de Actividades Musicales, celebrada el 21 de octubre de 2024, en relación con la aprobación del gasto y la licitación, a los efectos puramente presupuestarios y contables, en cuanto no se expidió el correspondiente documento contable de autorización del gasto (A) en el ejercicio 2024.</w:t>
      </w:r>
    </w:p>
    <w:p w:rsidR="00DE4959" w:rsidRPr="005A08A0" w:rsidRDefault="00DE4959" w:rsidP="005A08A0">
      <w:pPr>
        <w:spacing w:before="120"/>
        <w:jc w:val="both"/>
        <w:rPr>
          <w:rFonts w:ascii="Raleigh BT" w:eastAsia="Calibri" w:hAnsi="Raleigh BT"/>
          <w:iCs/>
          <w:lang w:val="es-ES_tradnl" w:eastAsia="en-US"/>
        </w:rPr>
      </w:pPr>
      <w:r w:rsidRPr="005A08A0">
        <w:rPr>
          <w:rFonts w:ascii="Raleigh BT" w:hAnsi="Raleigh BT"/>
          <w:b/>
          <w:bCs/>
          <w:iCs/>
          <w:spacing w:val="-3"/>
          <w:lang w:val="es-ES_tradnl"/>
        </w:rPr>
        <w:t xml:space="preserve">SEGUNDO.- </w:t>
      </w:r>
      <w:r w:rsidRPr="005A08A0">
        <w:rPr>
          <w:rFonts w:ascii="Raleigh BT" w:hAnsi="Raleigh BT"/>
          <w:b/>
          <w:iCs/>
          <w:lang w:val="es-ES_tradnl"/>
        </w:rPr>
        <w:t xml:space="preserve">Autorizar  y disponer el gasto </w:t>
      </w:r>
      <w:r w:rsidRPr="005A08A0">
        <w:rPr>
          <w:rFonts w:ascii="Raleigh BT" w:hAnsi="Raleigh BT"/>
          <w:bCs/>
          <w:iCs/>
          <w:lang w:val="es-ES_tradnl"/>
        </w:rPr>
        <w:t xml:space="preserve">por importe total </w:t>
      </w:r>
      <w:r w:rsidRPr="005A08A0">
        <w:rPr>
          <w:rFonts w:ascii="Raleigh BT" w:hAnsi="Raleigh BT"/>
          <w:b/>
          <w:iCs/>
          <w:lang w:val="es-ES_tradnl"/>
        </w:rPr>
        <w:t xml:space="preserve">de 588.500,00 €, </w:t>
      </w:r>
      <w:r w:rsidRPr="005A08A0">
        <w:rPr>
          <w:rFonts w:ascii="Raleigh BT" w:hAnsi="Raleigh BT"/>
          <w:bCs/>
          <w:iCs/>
          <w:lang w:val="es-ES_tradnl"/>
        </w:rPr>
        <w:t>relativo a la</w:t>
      </w:r>
      <w:r w:rsidRPr="005A08A0">
        <w:rPr>
          <w:rFonts w:ascii="Raleigh BT" w:hAnsi="Raleigh BT"/>
          <w:b/>
          <w:iCs/>
          <w:lang w:val="es-ES_tradnl"/>
        </w:rPr>
        <w:t xml:space="preserve"> </w:t>
      </w:r>
      <w:r w:rsidRPr="005A08A0">
        <w:rPr>
          <w:rFonts w:ascii="Raleigh BT" w:hAnsi="Raleigh BT" w:cs="Arial"/>
          <w:b/>
          <w:bCs/>
          <w:iCs/>
          <w:lang w:val="es-ES_tradnl"/>
        </w:rPr>
        <w:t xml:space="preserve">CONTRATACIÓN DEL SUMINISTRO EN RÉGIMEN DE ALQUILER E INSTALACIÓN DE EQUIPAMIENTO TÉCNICO DE SONIDO E ILUMINACIÓN, ASÍ COMO EL SERVICIO DE ASISTENCIA TÉCNICA PARA LOS EVENTOS A CELEBRAR EN EL TEATRO LEAL DE LA LAGUNA, </w:t>
      </w:r>
      <w:r w:rsidRPr="005A08A0">
        <w:rPr>
          <w:rFonts w:ascii="Raleigh BT" w:hAnsi="Raleigh BT" w:cs="Arial"/>
          <w:iCs/>
          <w:lang w:val="es-ES_tradnl"/>
        </w:rPr>
        <w:t>con cargo a la aplicación presupuestaria</w:t>
      </w:r>
      <w:r w:rsidRPr="005A08A0">
        <w:rPr>
          <w:rFonts w:ascii="Raleigh BT" w:hAnsi="Raleigh BT" w:cs="Arial"/>
          <w:b/>
          <w:bCs/>
          <w:iCs/>
          <w:lang w:val="es-ES_tradnl"/>
        </w:rPr>
        <w:t xml:space="preserve"> </w:t>
      </w:r>
      <w:r w:rsidRPr="005A08A0">
        <w:rPr>
          <w:rFonts w:ascii="Raleigh BT" w:eastAsia="Calibri" w:hAnsi="Raleigh BT"/>
          <w:b/>
          <w:bCs/>
          <w:iCs/>
          <w:lang w:val="es-ES_tradnl" w:eastAsia="en-US"/>
        </w:rPr>
        <w:t xml:space="preserve">133/33401/20300, </w:t>
      </w:r>
      <w:r w:rsidRPr="005A08A0">
        <w:rPr>
          <w:rFonts w:ascii="Raleigh BT" w:eastAsia="Calibri" w:hAnsi="Raleigh BT"/>
          <w:iCs/>
          <w:lang w:val="es-ES_tradnl" w:eastAsia="en-US"/>
        </w:rPr>
        <w:t>y a los documentos contables RC y RC-FUT validados como definitivos por el Órgano de Gestión Económico-Financiera, que se detallan a continuación, por los importes que se indican:</w:t>
      </w:r>
    </w:p>
    <w:p w:rsidR="00DE4959" w:rsidRPr="005A08A0" w:rsidRDefault="00DE4959" w:rsidP="00DE4959">
      <w:pPr>
        <w:spacing w:before="120"/>
        <w:ind w:firstLine="708"/>
        <w:jc w:val="both"/>
        <w:rPr>
          <w:rFonts w:ascii="Raleigh BT" w:eastAsia="Calibri" w:hAnsi="Raleigh BT"/>
          <w:iCs/>
          <w:lang w:val="es-ES_tradnl" w:eastAsia="en-US"/>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551"/>
        <w:gridCol w:w="1747"/>
        <w:gridCol w:w="2188"/>
      </w:tblGrid>
      <w:tr w:rsidR="00DE4959" w:rsidRPr="005A08A0" w:rsidTr="00B75C07">
        <w:tc>
          <w:tcPr>
            <w:tcW w:w="2093"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
                <w:iCs/>
                <w:lang w:val="es-ES_tradnl"/>
              </w:rPr>
            </w:pPr>
            <w:r w:rsidRPr="005A08A0">
              <w:rPr>
                <w:rFonts w:ascii="Raleigh BT" w:hAnsi="Raleigh BT"/>
                <w:b/>
                <w:iCs/>
                <w:lang w:val="es-ES_tradnl"/>
              </w:rPr>
              <w:t>TIPO DOCUMENTO</w:t>
            </w:r>
          </w:p>
        </w:tc>
        <w:tc>
          <w:tcPr>
            <w:tcW w:w="2551"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
                <w:iCs/>
                <w:lang w:val="es-ES_tradnl"/>
              </w:rPr>
            </w:pPr>
            <w:r w:rsidRPr="005A08A0">
              <w:rPr>
                <w:rFonts w:ascii="Raleigh BT" w:hAnsi="Raleigh BT"/>
                <w:b/>
                <w:iCs/>
                <w:lang w:val="es-ES_tradnl"/>
              </w:rPr>
              <w:t>DOCUMENTO CONTABLE</w:t>
            </w:r>
          </w:p>
        </w:tc>
        <w:tc>
          <w:tcPr>
            <w:tcW w:w="1747"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
                <w:iCs/>
                <w:lang w:val="es-ES_tradnl"/>
              </w:rPr>
            </w:pPr>
            <w:r w:rsidRPr="005A08A0">
              <w:rPr>
                <w:rFonts w:ascii="Raleigh BT" w:hAnsi="Raleigh BT"/>
                <w:b/>
                <w:iCs/>
                <w:lang w:val="es-ES_tradnl"/>
              </w:rPr>
              <w:t>ANUALIDAD</w:t>
            </w:r>
          </w:p>
        </w:tc>
        <w:tc>
          <w:tcPr>
            <w:tcW w:w="2188"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
                <w:iCs/>
                <w:lang w:val="es-ES_tradnl"/>
              </w:rPr>
            </w:pPr>
            <w:r w:rsidRPr="005A08A0">
              <w:rPr>
                <w:rFonts w:ascii="Raleigh BT" w:hAnsi="Raleigh BT"/>
                <w:b/>
                <w:iCs/>
                <w:lang w:val="es-ES_tradnl"/>
              </w:rPr>
              <w:t>IMPORTE</w:t>
            </w:r>
          </w:p>
        </w:tc>
      </w:tr>
      <w:tr w:rsidR="00DE4959" w:rsidRPr="005A08A0" w:rsidTr="00B75C07">
        <w:tc>
          <w:tcPr>
            <w:tcW w:w="2093"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Cs/>
                <w:iCs/>
                <w:lang w:val="es-ES_tradnl"/>
              </w:rPr>
            </w:pPr>
            <w:r w:rsidRPr="005A08A0">
              <w:rPr>
                <w:rFonts w:ascii="Raleigh BT" w:hAnsi="Raleigh BT"/>
                <w:bCs/>
                <w:iCs/>
                <w:lang w:val="es-ES_tradnl"/>
              </w:rPr>
              <w:t>RC</w:t>
            </w:r>
          </w:p>
        </w:tc>
        <w:tc>
          <w:tcPr>
            <w:tcW w:w="2551"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Cs/>
                <w:iCs/>
                <w:lang w:val="es-ES_tradnl"/>
              </w:rPr>
            </w:pPr>
            <w:r w:rsidRPr="005A08A0">
              <w:rPr>
                <w:rFonts w:ascii="Raleigh BT" w:hAnsi="Raleigh BT"/>
                <w:bCs/>
                <w:iCs/>
                <w:lang w:val="es-ES_tradnl"/>
              </w:rPr>
              <w:t>32025000001160</w:t>
            </w:r>
          </w:p>
        </w:tc>
        <w:tc>
          <w:tcPr>
            <w:tcW w:w="1747"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Cs/>
                <w:iCs/>
                <w:lang w:val="es-ES_tradnl"/>
              </w:rPr>
            </w:pPr>
            <w:r w:rsidRPr="005A08A0">
              <w:rPr>
                <w:rFonts w:ascii="Raleigh BT" w:hAnsi="Raleigh BT"/>
                <w:bCs/>
                <w:iCs/>
                <w:lang w:val="es-ES_tradnl"/>
              </w:rPr>
              <w:t>2025</w:t>
            </w:r>
          </w:p>
        </w:tc>
        <w:tc>
          <w:tcPr>
            <w:tcW w:w="2188"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Cs/>
                <w:iCs/>
                <w:lang w:val="es-ES_tradnl"/>
              </w:rPr>
            </w:pPr>
            <w:r w:rsidRPr="005A08A0">
              <w:rPr>
                <w:rFonts w:ascii="Raleigh BT" w:hAnsi="Raleigh BT"/>
                <w:bCs/>
                <w:iCs/>
                <w:lang w:val="es-ES_tradnl"/>
              </w:rPr>
              <w:t>294.250,00 €</w:t>
            </w:r>
          </w:p>
        </w:tc>
      </w:tr>
      <w:tr w:rsidR="00DE4959" w:rsidRPr="005A08A0" w:rsidTr="00B75C07">
        <w:tc>
          <w:tcPr>
            <w:tcW w:w="2093"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Cs/>
                <w:iCs/>
                <w:lang w:val="es-ES_tradnl"/>
              </w:rPr>
            </w:pPr>
            <w:r w:rsidRPr="005A08A0">
              <w:rPr>
                <w:rFonts w:ascii="Raleigh BT" w:hAnsi="Raleigh BT"/>
                <w:bCs/>
                <w:iCs/>
                <w:lang w:val="es-ES_tradnl"/>
              </w:rPr>
              <w:t>RC-FUT</w:t>
            </w:r>
          </w:p>
        </w:tc>
        <w:tc>
          <w:tcPr>
            <w:tcW w:w="2551"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Cs/>
                <w:iCs/>
                <w:lang w:val="es-ES_tradnl"/>
              </w:rPr>
            </w:pPr>
            <w:r w:rsidRPr="005A08A0">
              <w:rPr>
                <w:rFonts w:ascii="Raleigh BT" w:hAnsi="Raleigh BT"/>
                <w:bCs/>
                <w:iCs/>
                <w:lang w:val="es-ES_tradnl"/>
              </w:rPr>
              <w:t>32025000001161</w:t>
            </w:r>
          </w:p>
        </w:tc>
        <w:tc>
          <w:tcPr>
            <w:tcW w:w="1747"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Cs/>
                <w:iCs/>
                <w:lang w:val="es-ES_tradnl"/>
              </w:rPr>
            </w:pPr>
            <w:r w:rsidRPr="005A08A0">
              <w:rPr>
                <w:rFonts w:ascii="Raleigh BT" w:hAnsi="Raleigh BT"/>
                <w:bCs/>
                <w:iCs/>
                <w:lang w:val="es-ES_tradnl"/>
              </w:rPr>
              <w:t>2026</w:t>
            </w:r>
          </w:p>
        </w:tc>
        <w:tc>
          <w:tcPr>
            <w:tcW w:w="2188" w:type="dxa"/>
            <w:tcBorders>
              <w:top w:val="single" w:sz="4" w:space="0" w:color="auto"/>
              <w:left w:val="single" w:sz="4" w:space="0" w:color="auto"/>
              <w:bottom w:val="single" w:sz="4" w:space="0" w:color="auto"/>
              <w:right w:val="single" w:sz="4" w:space="0" w:color="auto"/>
            </w:tcBorders>
            <w:hideMark/>
          </w:tcPr>
          <w:p w:rsidR="00DE4959" w:rsidRPr="005A08A0" w:rsidRDefault="00DE4959" w:rsidP="005A08A0">
            <w:pPr>
              <w:jc w:val="center"/>
              <w:rPr>
                <w:rFonts w:ascii="Raleigh BT" w:hAnsi="Raleigh BT"/>
                <w:bCs/>
                <w:iCs/>
                <w:lang w:val="es-ES_tradnl"/>
              </w:rPr>
            </w:pPr>
            <w:r w:rsidRPr="005A08A0">
              <w:rPr>
                <w:rFonts w:ascii="Raleigh BT" w:hAnsi="Raleigh BT"/>
                <w:bCs/>
                <w:iCs/>
                <w:lang w:val="es-ES_tradnl"/>
              </w:rPr>
              <w:t>294.250,00 €</w:t>
            </w:r>
          </w:p>
        </w:tc>
      </w:tr>
    </w:tbl>
    <w:p w:rsidR="00DE4959" w:rsidRPr="005A08A0" w:rsidRDefault="00DE4959" w:rsidP="005A08A0">
      <w:pPr>
        <w:spacing w:before="360"/>
        <w:jc w:val="both"/>
        <w:rPr>
          <w:rFonts w:ascii="Raleigh BT" w:hAnsi="Raleigh BT"/>
          <w:iCs/>
          <w:spacing w:val="-3"/>
          <w:lang w:val="es-ES_tradnl"/>
        </w:rPr>
      </w:pPr>
      <w:r w:rsidRPr="005A08A0">
        <w:rPr>
          <w:rFonts w:ascii="Raleigh BT" w:hAnsi="Raleigh BT"/>
          <w:b/>
          <w:bCs/>
          <w:iCs/>
          <w:spacing w:val="-3"/>
          <w:lang w:val="es-ES_tradnl"/>
        </w:rPr>
        <w:t>TERCERO.-</w:t>
      </w:r>
      <w:r w:rsidRPr="005A08A0">
        <w:rPr>
          <w:rFonts w:ascii="Raleigh BT" w:hAnsi="Raleigh BT"/>
          <w:iCs/>
          <w:spacing w:val="-3"/>
          <w:lang w:val="es-ES_tradnl"/>
        </w:rPr>
        <w:t xml:space="preserve"> Adjudicar a la empresa </w:t>
      </w:r>
      <w:r w:rsidRPr="005A08A0">
        <w:rPr>
          <w:rFonts w:ascii="Raleigh BT" w:hAnsi="Raleigh BT"/>
          <w:b/>
          <w:bCs/>
          <w:iCs/>
          <w:spacing w:val="-3"/>
          <w:lang w:val="es-ES_tradnl"/>
        </w:rPr>
        <w:t>ESPECTÁCULOS DE TENERIFE, S.L.,</w:t>
      </w:r>
      <w:r w:rsidRPr="005A08A0">
        <w:rPr>
          <w:rFonts w:ascii="Raleigh BT" w:hAnsi="Raleigh BT"/>
          <w:iCs/>
          <w:spacing w:val="-3"/>
          <w:lang w:val="es-ES_tradnl"/>
        </w:rPr>
        <w:t xml:space="preserve"> con NIF </w:t>
      </w:r>
      <w:r w:rsidRPr="005A08A0">
        <w:rPr>
          <w:rFonts w:ascii="Raleigh BT" w:hAnsi="Raleigh BT"/>
          <w:b/>
          <w:bCs/>
          <w:iCs/>
          <w:spacing w:val="-3"/>
          <w:lang w:val="es-ES_tradnl"/>
        </w:rPr>
        <w:t>B38899159,</w:t>
      </w:r>
      <w:r w:rsidRPr="005A08A0">
        <w:rPr>
          <w:rFonts w:ascii="Raleigh BT" w:hAnsi="Raleigh BT"/>
          <w:iCs/>
          <w:spacing w:val="-3"/>
          <w:lang w:val="es-ES_tradnl"/>
        </w:rPr>
        <w:t xml:space="preserve">  el contrato de “</w:t>
      </w:r>
      <w:r w:rsidRPr="005A08A0">
        <w:rPr>
          <w:rFonts w:ascii="Raleigh BT" w:hAnsi="Raleigh BT"/>
          <w:b/>
          <w:bCs/>
          <w:iCs/>
          <w:spacing w:val="-3"/>
          <w:lang w:val="es-ES_tradnl"/>
        </w:rPr>
        <w:t>SUMINISTRO EN RÉGIMEN DE ALQUILER E INSTALACIÓN, ASÍ COMO EL SERVICIO DE ASISTENCIA TÉCNICA RESPECTO AL EQUIPAMIENTO TÉCNICO DE SONIDO E ILUMINACIÓN PARA LOS EVENTOS Y LAS ACTUACIONES CELEBRADAS EN EL TEATRO LEAL DE LA LAGUNA</w:t>
      </w:r>
      <w:r w:rsidRPr="005A08A0">
        <w:rPr>
          <w:rFonts w:ascii="Raleigh BT" w:hAnsi="Raleigh BT"/>
          <w:iCs/>
          <w:spacing w:val="-3"/>
          <w:lang w:val="es-ES_tradnl"/>
        </w:rPr>
        <w:t xml:space="preserve">”, por un descuento genérico de los precios unitarios descritos en el Pliego de Prescripciones Técnicas del TREINTA Y SEIS POR CIENTO (36,00 %), en el plazo de ejecución de DOS (2) AÑOS y con cargo a la aplicación presupuestaria </w:t>
      </w:r>
      <w:r w:rsidRPr="005A08A0">
        <w:rPr>
          <w:rFonts w:ascii="Raleigh BT" w:hAnsi="Raleigh BT"/>
          <w:b/>
          <w:bCs/>
          <w:iCs/>
          <w:spacing w:val="-3"/>
          <w:lang w:val="es-ES_tradnl"/>
        </w:rPr>
        <w:t>133/3340/20300.-</w:t>
      </w:r>
      <w:r w:rsidRPr="005A08A0">
        <w:rPr>
          <w:rFonts w:ascii="Raleigh BT" w:hAnsi="Raleigh BT"/>
          <w:iCs/>
          <w:spacing w:val="-3"/>
          <w:lang w:val="es-ES_tradnl"/>
        </w:rPr>
        <w:t xml:space="preserve"> Arrendamiento, maquinaria, instalaciones y utillaje, y por un importe máximo limitativo del compromiso económico de QUINIENTOS OCHENTA Y OCHO MIL QUINIENTOS EUROS (588.500,00 €), considerando el importe de QUINIENTOS CINCUENTA MIL EUROS (550.000,00 €), así como el impuesto General Indirecto Canario (IGIC), que deberá soportar la Administración, por importe de TREINTA Y OCHO MIL QUINIENTOS EUROS (38.500,00 €).</w:t>
      </w:r>
    </w:p>
    <w:p w:rsidR="00DE4959" w:rsidRPr="005A08A0" w:rsidRDefault="00DE4959" w:rsidP="005A08A0">
      <w:pPr>
        <w:spacing w:before="120"/>
        <w:jc w:val="both"/>
        <w:rPr>
          <w:rFonts w:ascii="Raleigh BT" w:hAnsi="Raleigh BT"/>
          <w:iCs/>
          <w:spacing w:val="-3"/>
          <w:lang w:val="es-ES_tradnl"/>
        </w:rPr>
      </w:pPr>
      <w:r w:rsidRPr="005A08A0">
        <w:rPr>
          <w:rFonts w:ascii="Raleigh BT" w:hAnsi="Raleigh BT"/>
          <w:iCs/>
          <w:spacing w:val="-3"/>
          <w:lang w:val="es-ES_tradnl"/>
        </w:rPr>
        <w:t>La distribución de anualidades prevista en la cláusula 5ª del Pliego de cláusulas Administrativas Particulares, sin perjuicio del posterior reajuste que procediera tramitar:</w:t>
      </w:r>
    </w:p>
    <w:p w:rsidR="00DE4959" w:rsidRPr="005A08A0" w:rsidRDefault="00DE4959" w:rsidP="00DE4959">
      <w:pPr>
        <w:spacing w:before="120"/>
        <w:ind w:firstLine="709"/>
        <w:jc w:val="both"/>
        <w:rPr>
          <w:rFonts w:ascii="Raleigh BT" w:hAnsi="Raleigh BT"/>
          <w:iCs/>
          <w:color w:val="FF0000"/>
          <w:spacing w:val="-3"/>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57"/>
        <w:gridCol w:w="2190"/>
        <w:gridCol w:w="2056"/>
      </w:tblGrid>
      <w:tr w:rsidR="00DE4959" w:rsidRPr="005A08A0" w:rsidTr="00B75C07">
        <w:tc>
          <w:tcPr>
            <w:tcW w:w="2376"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ANUALIDAD</w:t>
            </w:r>
          </w:p>
        </w:tc>
        <w:tc>
          <w:tcPr>
            <w:tcW w:w="1957"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IMPORTE ANUAL</w:t>
            </w:r>
          </w:p>
        </w:tc>
        <w:tc>
          <w:tcPr>
            <w:tcW w:w="2190"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IGIC (7%)</w:t>
            </w:r>
          </w:p>
        </w:tc>
        <w:tc>
          <w:tcPr>
            <w:tcW w:w="2056"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IMPORTE TOTAL</w:t>
            </w:r>
          </w:p>
        </w:tc>
      </w:tr>
      <w:tr w:rsidR="00DE4959" w:rsidRPr="005A08A0" w:rsidTr="00B75C07">
        <w:tc>
          <w:tcPr>
            <w:tcW w:w="2376"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Año 2025</w:t>
            </w:r>
          </w:p>
        </w:tc>
        <w:tc>
          <w:tcPr>
            <w:tcW w:w="1957"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275.000,00 €</w:t>
            </w:r>
          </w:p>
        </w:tc>
        <w:tc>
          <w:tcPr>
            <w:tcW w:w="2190"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19.250,00 €</w:t>
            </w:r>
          </w:p>
        </w:tc>
        <w:tc>
          <w:tcPr>
            <w:tcW w:w="2056"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294.250,00 €</w:t>
            </w:r>
          </w:p>
        </w:tc>
      </w:tr>
      <w:tr w:rsidR="00DE4959" w:rsidRPr="005A08A0" w:rsidTr="00B75C07">
        <w:tc>
          <w:tcPr>
            <w:tcW w:w="2376"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Año 2026</w:t>
            </w:r>
          </w:p>
        </w:tc>
        <w:tc>
          <w:tcPr>
            <w:tcW w:w="1957"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275.000,00 €</w:t>
            </w:r>
          </w:p>
        </w:tc>
        <w:tc>
          <w:tcPr>
            <w:tcW w:w="2190"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19.250,00 €</w:t>
            </w:r>
          </w:p>
        </w:tc>
        <w:tc>
          <w:tcPr>
            <w:tcW w:w="2056"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294.250,00 €</w:t>
            </w:r>
          </w:p>
        </w:tc>
      </w:tr>
      <w:tr w:rsidR="00DE4959" w:rsidRPr="005A08A0" w:rsidTr="00B75C07">
        <w:tc>
          <w:tcPr>
            <w:tcW w:w="2376"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TOTAL</w:t>
            </w:r>
          </w:p>
        </w:tc>
        <w:tc>
          <w:tcPr>
            <w:tcW w:w="1957"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550.000,00 €</w:t>
            </w:r>
          </w:p>
        </w:tc>
        <w:tc>
          <w:tcPr>
            <w:tcW w:w="2190"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38.500,00 €</w:t>
            </w:r>
          </w:p>
        </w:tc>
        <w:tc>
          <w:tcPr>
            <w:tcW w:w="2056" w:type="dxa"/>
            <w:tcBorders>
              <w:top w:val="single" w:sz="4" w:space="0" w:color="auto"/>
              <w:left w:val="single" w:sz="4" w:space="0" w:color="auto"/>
              <w:bottom w:val="single" w:sz="4" w:space="0" w:color="auto"/>
              <w:right w:val="single" w:sz="4" w:space="0" w:color="auto"/>
            </w:tcBorders>
            <w:vAlign w:val="center"/>
            <w:hideMark/>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588.500,00 €</w:t>
            </w:r>
          </w:p>
        </w:tc>
      </w:tr>
    </w:tbl>
    <w:p w:rsidR="00DE4959" w:rsidRPr="005A08A0" w:rsidRDefault="00DE4959" w:rsidP="005A08A0">
      <w:pPr>
        <w:spacing w:before="120"/>
        <w:jc w:val="both"/>
        <w:rPr>
          <w:rFonts w:ascii="Raleigh BT" w:hAnsi="Raleigh BT"/>
          <w:iCs/>
          <w:spacing w:val="-3"/>
          <w:lang w:val="es-ES_tradnl"/>
        </w:rPr>
      </w:pPr>
      <w:r w:rsidRPr="005A08A0">
        <w:rPr>
          <w:rFonts w:ascii="Raleigh BT" w:hAnsi="Raleigh BT"/>
          <w:iCs/>
          <w:spacing w:val="-3"/>
          <w:lang w:val="es-ES_tradnl"/>
        </w:rPr>
        <w:t>La adjudicación del contrato se imputa a los documentos contables de Retención de Crédito (RC) números</w:t>
      </w:r>
      <w:r w:rsidRPr="005A08A0">
        <w:rPr>
          <w:rFonts w:ascii="Raleigh BT" w:hAnsi="Raleigh BT"/>
          <w:b/>
          <w:bCs/>
          <w:iCs/>
          <w:lang w:val="es-ES_tradnl"/>
        </w:rPr>
        <w:t xml:space="preserve"> 32025000001160 y</w:t>
      </w:r>
      <w:r w:rsidRPr="005A08A0">
        <w:rPr>
          <w:rFonts w:ascii="Raleigh BT" w:hAnsi="Raleigh BT"/>
          <w:b/>
          <w:bCs/>
          <w:iCs/>
          <w:spacing w:val="-3"/>
          <w:lang w:val="es-ES_tradnl"/>
        </w:rPr>
        <w:t xml:space="preserve"> 32025000001161.</w:t>
      </w:r>
    </w:p>
    <w:p w:rsidR="00DE4959" w:rsidRPr="005A08A0" w:rsidRDefault="00DE4959" w:rsidP="005A08A0">
      <w:pPr>
        <w:spacing w:before="120"/>
        <w:jc w:val="both"/>
        <w:rPr>
          <w:rFonts w:ascii="Raleigh BT" w:hAnsi="Raleigh BT"/>
          <w:iCs/>
          <w:spacing w:val="-3"/>
          <w:lang w:val="es-ES_tradnl"/>
        </w:rPr>
      </w:pPr>
      <w:r w:rsidRPr="005A08A0">
        <w:rPr>
          <w:rFonts w:ascii="Raleigh BT" w:hAnsi="Raleigh BT"/>
          <w:b/>
          <w:bCs/>
          <w:iCs/>
          <w:spacing w:val="-3"/>
          <w:lang w:val="es-ES_tradnl"/>
        </w:rPr>
        <w:t xml:space="preserve">CUARTO.- </w:t>
      </w:r>
      <w:r w:rsidRPr="005A08A0">
        <w:rPr>
          <w:rFonts w:ascii="Raleigh BT" w:hAnsi="Raleigh BT"/>
          <w:iCs/>
          <w:spacing w:val="-3"/>
          <w:lang w:val="es-ES_tradnl"/>
        </w:rPr>
        <w:t>Formalizar el contrato dentro de los cinco (5) días hábiles siguientes al transcurso del plazo de quince días hábiles sin que se haya interpuesto recurso especial en materia de contratación contra la adjudicación del contrato.</w:t>
      </w:r>
    </w:p>
    <w:p w:rsidR="00DE4959" w:rsidRPr="005A08A0" w:rsidRDefault="00DE4959" w:rsidP="005A08A0">
      <w:pPr>
        <w:spacing w:before="120"/>
        <w:jc w:val="both"/>
        <w:rPr>
          <w:rFonts w:ascii="Raleigh BT" w:hAnsi="Raleigh BT"/>
          <w:iCs/>
          <w:lang w:val="es-ES_tradnl"/>
        </w:rPr>
      </w:pPr>
      <w:r w:rsidRPr="005A08A0">
        <w:rPr>
          <w:rFonts w:ascii="Raleigh BT" w:hAnsi="Raleigh BT"/>
          <w:b/>
          <w:bCs/>
          <w:iCs/>
          <w:spacing w:val="-3"/>
          <w:lang w:val="es-ES_tradnl"/>
        </w:rPr>
        <w:t>QUINTO.-</w:t>
      </w:r>
      <w:r w:rsidRPr="005A08A0">
        <w:rPr>
          <w:rFonts w:ascii="Raleigh BT" w:hAnsi="Raleigh BT"/>
          <w:iCs/>
          <w:spacing w:val="-3"/>
          <w:lang w:val="es-ES_tradnl"/>
        </w:rPr>
        <w:t xml:space="preserve"> Publicar el documento de adjudicación en el Perfil del Contratante de la Junta de Gobierno del Organismo Autónomo de Actividades Musicales del Ayuntamiento de San Cristóbal de La Laguna y notificar al resto de candidatos o licitadores participantes en el procedimiento, a través de la Plataforma de Contratación del Sector Público, y las formalizaciones en el Diario Oficial de la Unión Europea.</w:t>
      </w:r>
    </w:p>
    <w:p w:rsidR="00DE4959" w:rsidRPr="005A08A0" w:rsidRDefault="00DE4959" w:rsidP="00DE4959">
      <w:pPr>
        <w:spacing w:before="120" w:after="120"/>
        <w:ind w:firstLine="720"/>
        <w:jc w:val="both"/>
        <w:rPr>
          <w:rFonts w:ascii="Raleigh BT" w:hAnsi="Raleigh BT"/>
          <w:iCs/>
          <w:lang w:val="es-ES_tradnl"/>
        </w:rPr>
      </w:pPr>
      <w:r w:rsidRPr="005A08A0">
        <w:rPr>
          <w:rFonts w:ascii="Raleigh BT" w:hAnsi="Raleigh BT"/>
          <w:iCs/>
          <w:lang w:val="es-ES_tradnl"/>
        </w:rPr>
        <w:t>…//…”</w:t>
      </w:r>
    </w:p>
    <w:p w:rsidR="00DE4959" w:rsidRPr="005A08A0" w:rsidRDefault="00DE4959" w:rsidP="005A08A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jc w:val="both"/>
        <w:rPr>
          <w:rFonts w:ascii="Raleigh BT" w:hAnsi="Raleigh BT"/>
          <w:iCs/>
          <w:sz w:val="22"/>
          <w:szCs w:val="22"/>
          <w:lang w:val="es-ES_tradnl"/>
        </w:rPr>
      </w:pPr>
      <w:r w:rsidRPr="005A08A0">
        <w:rPr>
          <w:rFonts w:ascii="Raleigh BT" w:hAnsi="Raleigh BT"/>
          <w:b/>
          <w:bCs/>
          <w:iCs/>
          <w:sz w:val="22"/>
          <w:szCs w:val="22"/>
          <w:lang w:val="es-ES_tradnl"/>
        </w:rPr>
        <w:t>SEGUNDO:</w:t>
      </w:r>
      <w:r w:rsidRPr="005A08A0">
        <w:rPr>
          <w:rFonts w:ascii="Raleigh BT" w:hAnsi="Raleigh BT"/>
          <w:iCs/>
          <w:sz w:val="22"/>
          <w:szCs w:val="22"/>
          <w:lang w:val="es-ES_tradnl"/>
        </w:rPr>
        <w:t xml:space="preserve"> Consta en el expediente informe de la oficina de Presupuestos, en el que se informa favorablemente a la cobertura presupuestaria del gasto plurianual y al cumplimiento del principio de estabilidad presupuestaria. El reajuste presupuestario propuesto es el siguiente:</w:t>
      </w:r>
    </w:p>
    <w:p w:rsidR="00DE4959" w:rsidRPr="005A08A0" w:rsidRDefault="00DE4959" w:rsidP="00DE495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ind w:firstLine="708"/>
        <w:jc w:val="both"/>
        <w:rPr>
          <w:rFonts w:ascii="Raleigh BT" w:hAnsi="Raleigh BT"/>
          <w:iCs/>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843"/>
        <w:gridCol w:w="1559"/>
        <w:gridCol w:w="1843"/>
      </w:tblGrid>
      <w:tr w:rsidR="00DE4959" w:rsidRPr="005A08A0" w:rsidTr="005A08A0">
        <w:tc>
          <w:tcPr>
            <w:tcW w:w="3510"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ANUALIDAD</w:t>
            </w:r>
          </w:p>
        </w:tc>
        <w:tc>
          <w:tcPr>
            <w:tcW w:w="1843"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IMPORTE ANUAL</w:t>
            </w:r>
          </w:p>
        </w:tc>
        <w:tc>
          <w:tcPr>
            <w:tcW w:w="1559"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IGIC (7%)</w:t>
            </w:r>
          </w:p>
        </w:tc>
        <w:tc>
          <w:tcPr>
            <w:tcW w:w="1843"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IMPORTE TOTAL</w:t>
            </w:r>
          </w:p>
        </w:tc>
      </w:tr>
      <w:tr w:rsidR="00DE4959" w:rsidRPr="005A08A0" w:rsidTr="005A08A0">
        <w:tc>
          <w:tcPr>
            <w:tcW w:w="3510"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2025 (julio a noviembre de 2025)</w:t>
            </w:r>
          </w:p>
        </w:tc>
        <w:tc>
          <w:tcPr>
            <w:tcW w:w="184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114.583.33 €</w:t>
            </w:r>
          </w:p>
        </w:tc>
        <w:tc>
          <w:tcPr>
            <w:tcW w:w="1559"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8.020,83 €</w:t>
            </w:r>
          </w:p>
          <w:p w:rsidR="00DE4959" w:rsidRPr="005A08A0" w:rsidRDefault="00DE4959" w:rsidP="005A08A0">
            <w:pPr>
              <w:jc w:val="center"/>
              <w:rPr>
                <w:rFonts w:ascii="Raleigh BT" w:hAnsi="Raleigh BT"/>
                <w:iCs/>
                <w:lang w:val="es-ES_tradnl"/>
              </w:rPr>
            </w:pPr>
          </w:p>
        </w:tc>
        <w:tc>
          <w:tcPr>
            <w:tcW w:w="184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122.604,16 €</w:t>
            </w:r>
          </w:p>
          <w:p w:rsidR="00DE4959" w:rsidRPr="005A08A0" w:rsidRDefault="00DE4959" w:rsidP="005A08A0">
            <w:pPr>
              <w:jc w:val="center"/>
              <w:rPr>
                <w:rFonts w:ascii="Raleigh BT" w:hAnsi="Raleigh BT"/>
                <w:iCs/>
                <w:lang w:val="es-ES_tradnl"/>
              </w:rPr>
            </w:pPr>
          </w:p>
        </w:tc>
      </w:tr>
      <w:tr w:rsidR="00DE4959" w:rsidRPr="005A08A0" w:rsidTr="005A08A0">
        <w:tc>
          <w:tcPr>
            <w:tcW w:w="3510"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2026 (diciembre de 2025 a noviembre 2026 )</w:t>
            </w:r>
          </w:p>
        </w:tc>
        <w:tc>
          <w:tcPr>
            <w:tcW w:w="184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275.000.00 €</w:t>
            </w:r>
          </w:p>
        </w:tc>
        <w:tc>
          <w:tcPr>
            <w:tcW w:w="1559"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19.250,00 €</w:t>
            </w:r>
          </w:p>
          <w:p w:rsidR="00DE4959" w:rsidRPr="005A08A0" w:rsidRDefault="00DE4959" w:rsidP="005A08A0">
            <w:pPr>
              <w:jc w:val="center"/>
              <w:rPr>
                <w:rFonts w:ascii="Raleigh BT" w:hAnsi="Raleigh BT"/>
                <w:iCs/>
                <w:lang w:val="es-ES_tradnl"/>
              </w:rPr>
            </w:pPr>
          </w:p>
        </w:tc>
        <w:tc>
          <w:tcPr>
            <w:tcW w:w="184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294.250,00 €</w:t>
            </w:r>
          </w:p>
          <w:p w:rsidR="00DE4959" w:rsidRPr="005A08A0" w:rsidRDefault="00DE4959" w:rsidP="005A08A0">
            <w:pPr>
              <w:jc w:val="center"/>
              <w:rPr>
                <w:rFonts w:ascii="Raleigh BT" w:hAnsi="Raleigh BT"/>
                <w:iCs/>
                <w:lang w:val="es-ES_tradnl"/>
              </w:rPr>
            </w:pPr>
          </w:p>
        </w:tc>
      </w:tr>
      <w:tr w:rsidR="00DE4959" w:rsidRPr="005A08A0" w:rsidTr="005A08A0">
        <w:tc>
          <w:tcPr>
            <w:tcW w:w="3510" w:type="dxa"/>
            <w:tcBorders>
              <w:bottom w:val="single" w:sz="4" w:space="0" w:color="auto"/>
            </w:tcBorders>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2027 (diciembre 2026 a junio de 2027)</w:t>
            </w:r>
          </w:p>
        </w:tc>
        <w:tc>
          <w:tcPr>
            <w:tcW w:w="1843" w:type="dxa"/>
            <w:tcBorders>
              <w:bottom w:val="single" w:sz="4" w:space="0" w:color="auto"/>
            </w:tcBorders>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160.416,67 €</w:t>
            </w:r>
          </w:p>
        </w:tc>
        <w:tc>
          <w:tcPr>
            <w:tcW w:w="1559"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11.229,17 €</w:t>
            </w:r>
          </w:p>
          <w:p w:rsidR="00DE4959" w:rsidRPr="005A08A0" w:rsidRDefault="00DE4959" w:rsidP="005A08A0">
            <w:pPr>
              <w:jc w:val="center"/>
              <w:rPr>
                <w:rFonts w:ascii="Raleigh BT" w:hAnsi="Raleigh BT"/>
                <w:iCs/>
                <w:lang w:val="es-ES_tradnl"/>
              </w:rPr>
            </w:pPr>
          </w:p>
        </w:tc>
        <w:tc>
          <w:tcPr>
            <w:tcW w:w="184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171.645,84 €</w:t>
            </w:r>
          </w:p>
          <w:p w:rsidR="00DE4959" w:rsidRPr="005A08A0" w:rsidRDefault="00DE4959" w:rsidP="005A08A0">
            <w:pPr>
              <w:jc w:val="center"/>
              <w:rPr>
                <w:rFonts w:ascii="Raleigh BT" w:hAnsi="Raleigh BT"/>
                <w:iCs/>
                <w:lang w:val="es-ES_tradnl"/>
              </w:rPr>
            </w:pPr>
          </w:p>
        </w:tc>
      </w:tr>
      <w:tr w:rsidR="00DE4959" w:rsidRPr="005A08A0" w:rsidTr="005A08A0">
        <w:tc>
          <w:tcPr>
            <w:tcW w:w="3510" w:type="dxa"/>
            <w:tcBorders>
              <w:left w:val="nil"/>
              <w:bottom w:val="nil"/>
              <w:right w:val="nil"/>
            </w:tcBorders>
            <w:shd w:val="clear" w:color="auto" w:fill="auto"/>
            <w:vAlign w:val="center"/>
          </w:tcPr>
          <w:p w:rsidR="00DE4959" w:rsidRPr="005A08A0" w:rsidRDefault="00DE4959" w:rsidP="005A08A0">
            <w:pPr>
              <w:rPr>
                <w:rFonts w:ascii="Raleigh BT" w:hAnsi="Raleigh BT"/>
                <w:iCs/>
                <w:lang w:val="es-ES_tradnl"/>
              </w:rPr>
            </w:pPr>
          </w:p>
        </w:tc>
        <w:tc>
          <w:tcPr>
            <w:tcW w:w="1843" w:type="dxa"/>
            <w:tcBorders>
              <w:left w:val="nil"/>
              <w:bottom w:val="nil"/>
            </w:tcBorders>
            <w:shd w:val="clear" w:color="auto" w:fill="auto"/>
            <w:vAlign w:val="center"/>
          </w:tcPr>
          <w:p w:rsidR="00DE4959" w:rsidRPr="005A08A0" w:rsidRDefault="00DE4959" w:rsidP="005A08A0">
            <w:pPr>
              <w:jc w:val="center"/>
              <w:rPr>
                <w:rFonts w:ascii="Raleigh BT" w:hAnsi="Raleigh BT"/>
                <w:iCs/>
                <w:lang w:val="es-ES_tradnl"/>
              </w:rPr>
            </w:pPr>
          </w:p>
        </w:tc>
        <w:tc>
          <w:tcPr>
            <w:tcW w:w="1559" w:type="dxa"/>
            <w:shd w:val="clear" w:color="auto" w:fill="auto"/>
            <w:vAlign w:val="center"/>
          </w:tcPr>
          <w:p w:rsidR="00DE4959" w:rsidRPr="005A08A0" w:rsidRDefault="00DE4959" w:rsidP="005A08A0">
            <w:pPr>
              <w:jc w:val="center"/>
              <w:rPr>
                <w:rFonts w:ascii="Raleigh BT" w:eastAsia="Calibri" w:hAnsi="Raleigh BT"/>
                <w:b/>
                <w:bCs/>
                <w:iCs/>
                <w:color w:val="000000"/>
                <w:sz w:val="22"/>
                <w:szCs w:val="22"/>
                <w:lang w:eastAsia="en-US"/>
              </w:rPr>
            </w:pPr>
            <w:r w:rsidRPr="005A08A0">
              <w:rPr>
                <w:rFonts w:ascii="Raleigh BT" w:eastAsia="Calibri" w:hAnsi="Raleigh BT"/>
                <w:b/>
                <w:bCs/>
                <w:iCs/>
                <w:color w:val="000000"/>
                <w:sz w:val="22"/>
                <w:szCs w:val="22"/>
                <w:lang w:eastAsia="en-US"/>
              </w:rPr>
              <w:t>TOTAL</w:t>
            </w:r>
          </w:p>
        </w:tc>
        <w:tc>
          <w:tcPr>
            <w:tcW w:w="1843" w:type="dxa"/>
            <w:shd w:val="clear" w:color="auto" w:fill="auto"/>
            <w:vAlign w:val="center"/>
          </w:tcPr>
          <w:p w:rsidR="00DE4959" w:rsidRPr="005A08A0" w:rsidRDefault="00DE4959" w:rsidP="005A08A0">
            <w:pPr>
              <w:jc w:val="center"/>
              <w:rPr>
                <w:rFonts w:ascii="Raleigh BT" w:eastAsia="Calibri" w:hAnsi="Raleigh BT"/>
                <w:b/>
                <w:bCs/>
                <w:iCs/>
                <w:color w:val="000000"/>
                <w:sz w:val="22"/>
                <w:szCs w:val="22"/>
                <w:lang w:eastAsia="en-US"/>
              </w:rPr>
            </w:pPr>
            <w:r w:rsidRPr="005A08A0">
              <w:rPr>
                <w:rFonts w:ascii="Raleigh BT" w:eastAsia="Calibri" w:hAnsi="Raleigh BT"/>
                <w:b/>
                <w:bCs/>
                <w:iCs/>
                <w:color w:val="000000"/>
                <w:sz w:val="22"/>
                <w:szCs w:val="22"/>
                <w:lang w:eastAsia="en-US"/>
              </w:rPr>
              <w:t>588.500,00 €</w:t>
            </w:r>
          </w:p>
        </w:tc>
      </w:tr>
    </w:tbl>
    <w:p w:rsidR="00DE4959" w:rsidRPr="005A08A0" w:rsidRDefault="00DE4959" w:rsidP="005A08A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jc w:val="both"/>
        <w:rPr>
          <w:rFonts w:ascii="Raleigh BT" w:hAnsi="Raleigh BT"/>
          <w:iCs/>
          <w:sz w:val="22"/>
          <w:szCs w:val="22"/>
          <w:lang w:val="es-ES_tradnl"/>
        </w:rPr>
      </w:pPr>
      <w:r w:rsidRPr="005A08A0">
        <w:rPr>
          <w:rFonts w:ascii="Raleigh BT" w:hAnsi="Raleigh BT"/>
          <w:iCs/>
          <w:sz w:val="22"/>
          <w:szCs w:val="22"/>
          <w:lang w:val="es-ES_tradnl"/>
        </w:rPr>
        <w:lastRenderedPageBreak/>
        <w:t>No alterando el reajuste presupuestario el importe total del contrato ni la duración del mismo.</w:t>
      </w:r>
    </w:p>
    <w:p w:rsidR="00DE4959" w:rsidRPr="005A08A0" w:rsidRDefault="00DE4959" w:rsidP="005A08A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jc w:val="both"/>
        <w:rPr>
          <w:rFonts w:ascii="Raleigh BT" w:hAnsi="Raleigh BT"/>
          <w:iCs/>
          <w:sz w:val="22"/>
          <w:szCs w:val="22"/>
          <w:lang w:val="es-ES_tradnl"/>
        </w:rPr>
      </w:pPr>
      <w:r w:rsidRPr="005A08A0">
        <w:rPr>
          <w:rFonts w:ascii="Raleigh BT" w:hAnsi="Raleigh BT"/>
          <w:iCs/>
          <w:sz w:val="22"/>
          <w:szCs w:val="22"/>
          <w:lang w:val="es-ES_tradnl"/>
        </w:rPr>
        <w:t>Como se aprecia en el expediente, el reajuste que se propone es consecuencia de la complejidad de este expediente, donde de la fecha prevista de inicio de la ejecución del contrato, que inicialmente estaba prevista para el 1 de enero de 2025 y dada la complejidad de este expediente, ahora será para el 1 de julio de 2025.</w:t>
      </w:r>
    </w:p>
    <w:p w:rsidR="005A08A0" w:rsidRDefault="00DE4959" w:rsidP="005A08A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jc w:val="both"/>
        <w:rPr>
          <w:rFonts w:ascii="Raleigh BT" w:hAnsi="Raleigh BT"/>
          <w:iCs/>
          <w:sz w:val="22"/>
          <w:szCs w:val="22"/>
          <w:lang w:val="es-ES_tradnl"/>
        </w:rPr>
      </w:pPr>
      <w:r w:rsidRPr="005A08A0">
        <w:rPr>
          <w:rFonts w:ascii="Raleigh BT" w:hAnsi="Raleigh BT"/>
          <w:b/>
          <w:bCs/>
          <w:iCs/>
          <w:sz w:val="22"/>
          <w:szCs w:val="22"/>
          <w:lang w:val="es-ES_tradnl"/>
        </w:rPr>
        <w:t>TERCERO:</w:t>
      </w:r>
      <w:r w:rsidRPr="005A08A0">
        <w:rPr>
          <w:rFonts w:ascii="Raleigh BT" w:hAnsi="Raleigh BT"/>
          <w:iCs/>
          <w:sz w:val="22"/>
          <w:szCs w:val="22"/>
          <w:lang w:val="es-ES_tradnl"/>
        </w:rPr>
        <w:t xml:space="preserve"> Constan en expediente los documentos contables </w:t>
      </w:r>
      <w:r w:rsidRPr="005A08A0">
        <w:rPr>
          <w:rFonts w:ascii="Raleigh BT" w:hAnsi="Raleigh BT"/>
          <w:b/>
          <w:bCs/>
          <w:iCs/>
          <w:sz w:val="22"/>
          <w:szCs w:val="22"/>
          <w:lang w:val="es-ES_tradnl"/>
        </w:rPr>
        <w:t>ADRC-32025000001634, por importe de 294.250,00 €,</w:t>
      </w:r>
      <w:r w:rsidRPr="005A08A0">
        <w:rPr>
          <w:rFonts w:ascii="Raleigh BT" w:hAnsi="Raleigh BT"/>
          <w:iCs/>
          <w:sz w:val="22"/>
          <w:szCs w:val="22"/>
          <w:lang w:val="es-ES_tradnl"/>
        </w:rPr>
        <w:t xml:space="preserve"> </w:t>
      </w:r>
      <w:r w:rsidRPr="005A08A0">
        <w:rPr>
          <w:rFonts w:ascii="Raleigh BT" w:hAnsi="Raleigh BT"/>
          <w:b/>
          <w:bCs/>
          <w:iCs/>
          <w:sz w:val="22"/>
          <w:szCs w:val="22"/>
          <w:lang w:val="es-ES_tradnl"/>
        </w:rPr>
        <w:t>ADRC-FUT-32025000001635, por importe de 294.250,00 €,</w:t>
      </w:r>
      <w:r w:rsidRPr="005A08A0">
        <w:rPr>
          <w:rFonts w:ascii="Raleigh BT" w:hAnsi="Raleigh BT"/>
          <w:iCs/>
          <w:sz w:val="22"/>
          <w:szCs w:val="22"/>
          <w:lang w:val="es-ES_tradnl"/>
        </w:rPr>
        <w:t xml:space="preserve"> </w:t>
      </w:r>
      <w:r w:rsidRPr="005A08A0">
        <w:rPr>
          <w:rFonts w:ascii="Raleigh BT" w:hAnsi="Raleigh BT"/>
          <w:b/>
          <w:bCs/>
          <w:iCs/>
          <w:sz w:val="22"/>
          <w:szCs w:val="22"/>
          <w:lang w:val="es-ES_tradnl"/>
        </w:rPr>
        <w:t>y RC-FUT 320250000001800 (anualidad 2027), por importe de 171.646,84 €,</w:t>
      </w:r>
      <w:r w:rsidRPr="005A08A0">
        <w:rPr>
          <w:rFonts w:ascii="Raleigh BT" w:hAnsi="Raleigh BT"/>
          <w:iCs/>
          <w:color w:val="FF0000"/>
          <w:sz w:val="22"/>
          <w:szCs w:val="22"/>
          <w:lang w:val="es-ES_tradnl"/>
        </w:rPr>
        <w:t xml:space="preserve"> </w:t>
      </w:r>
      <w:r w:rsidRPr="005A08A0">
        <w:rPr>
          <w:rFonts w:ascii="Raleigh BT" w:hAnsi="Raleigh BT"/>
          <w:iCs/>
          <w:sz w:val="22"/>
          <w:szCs w:val="22"/>
          <w:lang w:val="es-ES_tradnl"/>
        </w:rPr>
        <w:t xml:space="preserve">con cargo a la aplicación presupuestaria </w:t>
      </w:r>
      <w:r w:rsidRPr="005A08A0">
        <w:rPr>
          <w:rFonts w:ascii="Raleigh BT" w:hAnsi="Raleigh BT"/>
          <w:b/>
          <w:bCs/>
          <w:iCs/>
          <w:sz w:val="22"/>
          <w:szCs w:val="22"/>
          <w:lang w:val="es-ES_tradnl"/>
        </w:rPr>
        <w:t>133/33401/20300</w:t>
      </w:r>
      <w:r w:rsidRPr="005A08A0">
        <w:rPr>
          <w:rFonts w:ascii="Raleigh BT" w:hAnsi="Raleigh BT"/>
          <w:iCs/>
          <w:sz w:val="22"/>
          <w:szCs w:val="22"/>
          <w:lang w:val="es-ES_tradnl"/>
        </w:rPr>
        <w:t xml:space="preserve"> denominada Teatro Leal- </w:t>
      </w:r>
      <w:proofErr w:type="spellStart"/>
      <w:r w:rsidRPr="005A08A0">
        <w:rPr>
          <w:rFonts w:ascii="Raleigh BT" w:hAnsi="Raleigh BT"/>
          <w:iCs/>
          <w:sz w:val="22"/>
          <w:szCs w:val="22"/>
          <w:lang w:val="es-ES_tradnl"/>
        </w:rPr>
        <w:t>Arrend</w:t>
      </w:r>
      <w:proofErr w:type="spellEnd"/>
      <w:r w:rsidRPr="005A08A0">
        <w:rPr>
          <w:rFonts w:ascii="Raleigh BT" w:hAnsi="Raleigh BT"/>
          <w:iCs/>
          <w:sz w:val="22"/>
          <w:szCs w:val="22"/>
          <w:lang w:val="es-ES_tradnl"/>
        </w:rPr>
        <w:t>. Maquinaría y Utillaje, del Organismo Autónomo de Actividades Musicales.</w:t>
      </w:r>
    </w:p>
    <w:p w:rsidR="00DE4959" w:rsidRPr="005A08A0" w:rsidRDefault="00DE4959" w:rsidP="005A08A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jc w:val="both"/>
        <w:rPr>
          <w:rFonts w:ascii="Raleigh BT" w:eastAsia="Calibri" w:hAnsi="Raleigh BT"/>
          <w:iCs/>
          <w:sz w:val="22"/>
          <w:szCs w:val="22"/>
          <w:lang w:eastAsia="en-US"/>
        </w:rPr>
      </w:pPr>
      <w:r w:rsidRPr="005A08A0">
        <w:rPr>
          <w:rFonts w:ascii="Raleigh BT" w:eastAsia="Calibri" w:hAnsi="Raleigh BT"/>
          <w:iCs/>
          <w:sz w:val="22"/>
          <w:szCs w:val="22"/>
          <w:lang w:eastAsia="en-US"/>
        </w:rPr>
        <w:t>Por lo que es preciso:</w:t>
      </w:r>
    </w:p>
    <w:p w:rsidR="00DE4959" w:rsidRPr="005A08A0" w:rsidRDefault="00DE4959" w:rsidP="00DE4959">
      <w:pPr>
        <w:numPr>
          <w:ilvl w:val="0"/>
          <w:numId w:val="15"/>
        </w:numPr>
        <w:spacing w:before="240" w:after="120"/>
        <w:ind w:left="1423" w:hanging="357"/>
        <w:jc w:val="both"/>
        <w:rPr>
          <w:rFonts w:ascii="Raleigh BT" w:eastAsia="Calibri" w:hAnsi="Raleigh BT"/>
          <w:iCs/>
          <w:sz w:val="22"/>
          <w:szCs w:val="22"/>
          <w:lang w:eastAsia="en-US"/>
        </w:rPr>
      </w:pPr>
      <w:r w:rsidRPr="005A08A0">
        <w:rPr>
          <w:rFonts w:ascii="Raleigh BT" w:eastAsia="Calibri" w:hAnsi="Raleigh BT"/>
          <w:iCs/>
          <w:sz w:val="22"/>
          <w:szCs w:val="22"/>
          <w:lang w:eastAsia="en-US"/>
        </w:rPr>
        <w:t>Minorar del documento contable ADRC-32025000001634 la cantidad de 171.645,84 € de forma que tenga el importe de 122.604,1</w:t>
      </w:r>
      <w:r w:rsidR="005A08A0">
        <w:rPr>
          <w:rFonts w:ascii="Raleigh BT" w:eastAsia="Calibri" w:hAnsi="Raleigh BT"/>
          <w:iCs/>
          <w:sz w:val="22"/>
          <w:szCs w:val="22"/>
          <w:lang w:eastAsia="en-US"/>
        </w:rPr>
        <w:t>6 € para la anualidad de 2025 (</w:t>
      </w:r>
      <w:r w:rsidRPr="005A08A0">
        <w:rPr>
          <w:rFonts w:ascii="Raleigh BT" w:eastAsia="Calibri" w:hAnsi="Raleigh BT"/>
          <w:iCs/>
          <w:sz w:val="22"/>
          <w:szCs w:val="22"/>
          <w:lang w:eastAsia="en-US"/>
        </w:rPr>
        <w:t>julio a noviembre de 2025).</w:t>
      </w:r>
    </w:p>
    <w:p w:rsidR="00DE4959" w:rsidRPr="005A08A0" w:rsidRDefault="00DE4959" w:rsidP="00DE4959">
      <w:pPr>
        <w:numPr>
          <w:ilvl w:val="0"/>
          <w:numId w:val="15"/>
        </w:numPr>
        <w:spacing w:before="240" w:after="120"/>
        <w:ind w:left="1423" w:hanging="357"/>
        <w:jc w:val="both"/>
        <w:rPr>
          <w:rFonts w:ascii="Raleigh BT" w:eastAsia="Calibri" w:hAnsi="Raleigh BT"/>
          <w:iCs/>
          <w:sz w:val="22"/>
          <w:szCs w:val="22"/>
          <w:lang w:eastAsia="en-US"/>
        </w:rPr>
      </w:pPr>
      <w:r w:rsidRPr="005A08A0">
        <w:rPr>
          <w:rFonts w:ascii="Raleigh BT" w:eastAsia="Calibri" w:hAnsi="Raleigh BT"/>
          <w:iCs/>
          <w:sz w:val="22"/>
          <w:szCs w:val="22"/>
          <w:lang w:eastAsia="en-US"/>
        </w:rPr>
        <w:t>Mantener el documento contable  ADRC FUT -32025000001635 por importe de 294.250,00 € para la anualidad</w:t>
      </w:r>
      <w:r w:rsidR="005A08A0">
        <w:rPr>
          <w:rFonts w:ascii="Raleigh BT" w:eastAsia="Calibri" w:hAnsi="Raleigh BT"/>
          <w:iCs/>
          <w:sz w:val="22"/>
          <w:szCs w:val="22"/>
          <w:lang w:eastAsia="en-US"/>
        </w:rPr>
        <w:t xml:space="preserve"> 2026 (</w:t>
      </w:r>
      <w:r w:rsidRPr="005A08A0">
        <w:rPr>
          <w:rFonts w:ascii="Raleigh BT" w:eastAsia="Calibri" w:hAnsi="Raleigh BT"/>
          <w:iCs/>
          <w:sz w:val="22"/>
          <w:szCs w:val="22"/>
          <w:lang w:eastAsia="en-US"/>
        </w:rPr>
        <w:t>diciembre de 2025 a noviembre de 2026)</w:t>
      </w:r>
    </w:p>
    <w:p w:rsidR="00DE4959" w:rsidRPr="005A08A0" w:rsidRDefault="00DE4959" w:rsidP="00DE4959">
      <w:pPr>
        <w:numPr>
          <w:ilvl w:val="0"/>
          <w:numId w:val="15"/>
        </w:numPr>
        <w:spacing w:before="240" w:after="120"/>
        <w:ind w:left="1423" w:hanging="357"/>
        <w:jc w:val="both"/>
        <w:rPr>
          <w:rFonts w:ascii="Raleigh BT" w:eastAsia="Calibri" w:hAnsi="Raleigh BT"/>
          <w:iCs/>
          <w:sz w:val="22"/>
          <w:szCs w:val="22"/>
          <w:lang w:eastAsia="en-US"/>
        </w:rPr>
      </w:pPr>
      <w:r w:rsidRPr="005A08A0">
        <w:rPr>
          <w:rFonts w:ascii="Raleigh BT" w:eastAsia="Calibri" w:hAnsi="Raleigh BT"/>
          <w:iCs/>
          <w:sz w:val="22"/>
          <w:szCs w:val="22"/>
          <w:lang w:eastAsia="en-US"/>
        </w:rPr>
        <w:t xml:space="preserve">Emisión de un documento contable ADRC-FUT por importe de 171.645,84 € para la anualidad  de 2027 (diciembre 2026 a junio de </w:t>
      </w:r>
      <w:proofErr w:type="gramStart"/>
      <w:r w:rsidRPr="005A08A0">
        <w:rPr>
          <w:rFonts w:ascii="Raleigh BT" w:eastAsia="Calibri" w:hAnsi="Raleigh BT"/>
          <w:iCs/>
          <w:sz w:val="22"/>
          <w:szCs w:val="22"/>
          <w:lang w:eastAsia="en-US"/>
        </w:rPr>
        <w:t>2027 )</w:t>
      </w:r>
      <w:proofErr w:type="gramEnd"/>
      <w:r w:rsidRPr="005A08A0">
        <w:rPr>
          <w:rFonts w:ascii="Raleigh BT" w:eastAsia="Calibri" w:hAnsi="Raleigh BT"/>
          <w:iCs/>
          <w:sz w:val="22"/>
          <w:szCs w:val="22"/>
          <w:lang w:eastAsia="en-US"/>
        </w:rPr>
        <w:t>.</w:t>
      </w:r>
    </w:p>
    <w:p w:rsidR="00DE4959" w:rsidRPr="005A08A0" w:rsidRDefault="00DE4959" w:rsidP="00DE4959">
      <w:pPr>
        <w:ind w:firstLine="708"/>
        <w:jc w:val="both"/>
        <w:rPr>
          <w:rFonts w:ascii="Raleigh BT" w:eastAsia="Calibri" w:hAnsi="Raleigh BT"/>
          <w:b/>
          <w:bCs/>
          <w:iCs/>
          <w:sz w:val="22"/>
          <w:szCs w:val="22"/>
          <w:lang w:eastAsia="en-US"/>
        </w:rPr>
      </w:pPr>
    </w:p>
    <w:p w:rsidR="005A08A0" w:rsidRDefault="00DE4959" w:rsidP="005A08A0">
      <w:pPr>
        <w:jc w:val="both"/>
        <w:rPr>
          <w:rFonts w:ascii="Raleigh BT" w:eastAsia="Calibri" w:hAnsi="Raleigh BT"/>
          <w:iCs/>
          <w:sz w:val="22"/>
          <w:szCs w:val="22"/>
          <w:lang w:eastAsia="en-US"/>
        </w:rPr>
      </w:pPr>
      <w:r w:rsidRPr="005A08A0">
        <w:rPr>
          <w:rFonts w:ascii="Raleigh BT" w:eastAsia="Calibri" w:hAnsi="Raleigh BT"/>
          <w:b/>
          <w:bCs/>
          <w:iCs/>
          <w:sz w:val="22"/>
          <w:szCs w:val="22"/>
          <w:lang w:eastAsia="en-US"/>
        </w:rPr>
        <w:t>CUARTO:</w:t>
      </w:r>
      <w:r w:rsidRPr="005A08A0">
        <w:rPr>
          <w:rFonts w:ascii="Raleigh BT" w:eastAsia="Calibri" w:hAnsi="Raleigh BT"/>
          <w:iCs/>
          <w:sz w:val="22"/>
          <w:szCs w:val="22"/>
          <w:lang w:eastAsia="en-US"/>
        </w:rPr>
        <w:t xml:space="preserve"> En cuanto a la competencia, le corresponde a la Junta de Gobierno del Organismo Au</w:t>
      </w:r>
      <w:r w:rsidR="005A08A0">
        <w:rPr>
          <w:rFonts w:ascii="Raleigh BT" w:eastAsia="Calibri" w:hAnsi="Raleigh BT"/>
          <w:iCs/>
          <w:sz w:val="22"/>
          <w:szCs w:val="22"/>
          <w:lang w:eastAsia="en-US"/>
        </w:rPr>
        <w:t>tónomo de Actividades Musicales,</w:t>
      </w:r>
      <w:r w:rsidRPr="005A08A0">
        <w:rPr>
          <w:rFonts w:ascii="Raleigh BT" w:eastAsia="Calibri" w:hAnsi="Raleigh BT"/>
          <w:iCs/>
          <w:sz w:val="22"/>
          <w:szCs w:val="22"/>
          <w:lang w:eastAsia="en-US"/>
        </w:rPr>
        <w:t xml:space="preserve"> de conformidad con el artículo 7.i de los Estatutos del OAAM.</w:t>
      </w:r>
    </w:p>
    <w:p w:rsidR="00DE4959" w:rsidRPr="005A08A0" w:rsidRDefault="00DE4959" w:rsidP="005A08A0">
      <w:pPr>
        <w:spacing w:before="120"/>
        <w:jc w:val="both"/>
        <w:rPr>
          <w:rFonts w:ascii="Raleigh BT" w:eastAsia="Calibri" w:hAnsi="Raleigh BT"/>
          <w:iCs/>
          <w:sz w:val="22"/>
          <w:szCs w:val="22"/>
          <w:lang w:eastAsia="en-US"/>
        </w:rPr>
      </w:pPr>
      <w:r w:rsidRPr="005A08A0">
        <w:rPr>
          <w:rFonts w:ascii="Raleigh BT" w:eastAsia="Calibri" w:hAnsi="Raleigh BT"/>
          <w:b/>
          <w:bCs/>
          <w:iCs/>
          <w:sz w:val="22"/>
          <w:szCs w:val="22"/>
          <w:lang w:eastAsia="en-US"/>
        </w:rPr>
        <w:t>QUINTO:</w:t>
      </w:r>
      <w:r w:rsidRPr="005A08A0">
        <w:rPr>
          <w:rFonts w:ascii="Raleigh BT" w:eastAsia="Calibri" w:hAnsi="Raleigh BT"/>
          <w:iCs/>
          <w:sz w:val="22"/>
          <w:szCs w:val="22"/>
          <w:lang w:eastAsia="en-US"/>
        </w:rPr>
        <w:t xml:space="preserve"> Remitido el expediente a la Intervención Municipal para su fiscalización, con fecha 6 de junio de 2025 emite informe de conformidad con el expediente.</w:t>
      </w:r>
    </w:p>
    <w:p w:rsidR="00DE4959" w:rsidRPr="005A08A0" w:rsidRDefault="00DE4959" w:rsidP="005A08A0">
      <w:pPr>
        <w:spacing w:before="120"/>
        <w:jc w:val="both"/>
        <w:rPr>
          <w:rFonts w:ascii="Raleigh BT" w:hAnsi="Raleigh BT"/>
          <w:iCs/>
          <w:sz w:val="22"/>
          <w:szCs w:val="22"/>
        </w:rPr>
      </w:pPr>
      <w:r w:rsidRPr="005A08A0">
        <w:rPr>
          <w:rFonts w:ascii="Raleigh BT" w:hAnsi="Raleigh BT"/>
          <w:iCs/>
          <w:sz w:val="22"/>
          <w:szCs w:val="22"/>
        </w:rPr>
        <w:t xml:space="preserve">La Junta de Gobierno del Organismo Autónomo de Actividades Musicales, por </w:t>
      </w:r>
      <w:r w:rsidRPr="005A08A0">
        <w:rPr>
          <w:rFonts w:ascii="Raleigh BT" w:hAnsi="Raleigh BT"/>
          <w:b/>
          <w:bCs/>
          <w:iCs/>
          <w:sz w:val="22"/>
          <w:szCs w:val="22"/>
        </w:rPr>
        <w:t>4 votos a favor</w:t>
      </w:r>
      <w:r w:rsidRPr="005A08A0">
        <w:rPr>
          <w:rFonts w:ascii="Raleigh BT" w:hAnsi="Raleigh BT"/>
          <w:iCs/>
          <w:sz w:val="22"/>
          <w:szCs w:val="22"/>
        </w:rPr>
        <w:t xml:space="preserve"> del Grupo Municipal Partido Socialista Obrero Español, </w:t>
      </w:r>
      <w:r w:rsidRPr="005A08A0">
        <w:rPr>
          <w:rFonts w:ascii="Raleigh BT" w:hAnsi="Raleigh BT"/>
          <w:b/>
          <w:bCs/>
          <w:iCs/>
          <w:sz w:val="22"/>
          <w:szCs w:val="22"/>
        </w:rPr>
        <w:t>2 votos a favor</w:t>
      </w:r>
      <w:r w:rsidRPr="005A08A0">
        <w:rPr>
          <w:rFonts w:ascii="Raleigh BT" w:hAnsi="Raleigh BT"/>
          <w:iCs/>
          <w:sz w:val="22"/>
          <w:szCs w:val="22"/>
        </w:rPr>
        <w:t xml:space="preserve"> del Grupo Municipal Coalición Canaria, </w:t>
      </w:r>
      <w:r w:rsidRPr="005A08A0">
        <w:rPr>
          <w:rFonts w:ascii="Raleigh BT" w:hAnsi="Raleigh BT"/>
          <w:b/>
          <w:bCs/>
          <w:iCs/>
          <w:sz w:val="22"/>
          <w:szCs w:val="22"/>
        </w:rPr>
        <w:t>1 abstención</w:t>
      </w:r>
      <w:r w:rsidRPr="005A08A0">
        <w:rPr>
          <w:rFonts w:ascii="Raleigh BT" w:hAnsi="Raleigh BT"/>
          <w:iCs/>
          <w:sz w:val="22"/>
          <w:szCs w:val="22"/>
        </w:rPr>
        <w:t xml:space="preserve"> del Grupo Municipal Partido Popular y </w:t>
      </w:r>
      <w:r w:rsidRPr="005A08A0">
        <w:rPr>
          <w:rFonts w:ascii="Raleigh BT" w:hAnsi="Raleigh BT"/>
          <w:b/>
          <w:bCs/>
          <w:iCs/>
          <w:sz w:val="22"/>
          <w:szCs w:val="22"/>
        </w:rPr>
        <w:t>2 abstenciones</w:t>
      </w:r>
      <w:r w:rsidRPr="005A08A0">
        <w:rPr>
          <w:rFonts w:ascii="Raleigh BT" w:hAnsi="Raleigh BT"/>
          <w:iCs/>
          <w:sz w:val="22"/>
          <w:szCs w:val="22"/>
        </w:rPr>
        <w:t xml:space="preserve"> del Grupo Mixto (Drago Verdes Canarias), </w:t>
      </w:r>
      <w:r w:rsidRPr="005A08A0">
        <w:rPr>
          <w:rFonts w:ascii="Raleigh BT" w:hAnsi="Raleigh BT"/>
          <w:b/>
          <w:iCs/>
          <w:sz w:val="22"/>
          <w:szCs w:val="22"/>
        </w:rPr>
        <w:t>ACUERDA:</w:t>
      </w:r>
    </w:p>
    <w:p w:rsidR="00DE4959" w:rsidRPr="005A08A0" w:rsidRDefault="00DE4959" w:rsidP="005A08A0">
      <w:pPr>
        <w:spacing w:before="120"/>
        <w:jc w:val="both"/>
        <w:rPr>
          <w:rFonts w:ascii="Raleigh BT" w:hAnsi="Raleigh BT" w:cs="Arial"/>
          <w:b/>
          <w:bCs/>
          <w:iCs/>
          <w:sz w:val="22"/>
        </w:rPr>
      </w:pPr>
      <w:r w:rsidRPr="005A08A0">
        <w:rPr>
          <w:rFonts w:ascii="Raleigh BT" w:eastAsia="Calibri" w:hAnsi="Raleigh BT"/>
          <w:b/>
          <w:bCs/>
          <w:iCs/>
          <w:sz w:val="22"/>
          <w:szCs w:val="22"/>
          <w:lang w:eastAsia="en-US"/>
        </w:rPr>
        <w:t>Primero.-</w:t>
      </w:r>
      <w:r w:rsidRPr="005A08A0">
        <w:rPr>
          <w:rFonts w:ascii="Raleigh BT" w:eastAsia="Calibri" w:hAnsi="Raleigh BT"/>
          <w:iCs/>
          <w:sz w:val="22"/>
          <w:szCs w:val="22"/>
          <w:lang w:eastAsia="en-US"/>
        </w:rPr>
        <w:t xml:space="preserve"> Aprobar el </w:t>
      </w:r>
      <w:r w:rsidRPr="005A08A0">
        <w:rPr>
          <w:rFonts w:ascii="Raleigh BT" w:eastAsia="Calibri" w:hAnsi="Raleigh BT"/>
          <w:b/>
          <w:bCs/>
          <w:iCs/>
          <w:sz w:val="22"/>
          <w:szCs w:val="22"/>
          <w:lang w:eastAsia="en-US"/>
        </w:rPr>
        <w:t xml:space="preserve">reajuste </w:t>
      </w:r>
      <w:r w:rsidRPr="005A08A0">
        <w:rPr>
          <w:rFonts w:ascii="Raleigh BT" w:eastAsia="Calibri" w:hAnsi="Raleigh BT"/>
          <w:iCs/>
          <w:sz w:val="22"/>
          <w:szCs w:val="22"/>
          <w:lang w:eastAsia="en-US"/>
        </w:rPr>
        <w:t xml:space="preserve">de anualidades </w:t>
      </w:r>
      <w:r w:rsidRPr="005A08A0">
        <w:rPr>
          <w:rFonts w:ascii="Raleigh BT" w:hAnsi="Raleigh BT" w:cs="Arial"/>
          <w:iCs/>
          <w:sz w:val="22"/>
        </w:rPr>
        <w:t>del contrato de “</w:t>
      </w:r>
      <w:r w:rsidRPr="005A08A0">
        <w:rPr>
          <w:rFonts w:ascii="Raleigh BT" w:hAnsi="Raleigh BT" w:cs="Arial"/>
          <w:b/>
          <w:bCs/>
          <w:iCs/>
          <w:sz w:val="22"/>
        </w:rPr>
        <w:t xml:space="preserve">SUMINISTO EN RÉGIMEN DE ALQUILER E INSTALACIÓN DE EQUIPAMIENTO TÉCNICO DE SONIDO E ILUMINACIÓN, ASÍ COMO EL SERVICIO DE ASISTENCIA TÉCNICA PARA LOS EVENTOS A CELEBRAR EN EL TEATRO LEAL DE LA LAGUNA”, </w:t>
      </w:r>
      <w:r w:rsidRPr="005A08A0">
        <w:rPr>
          <w:rFonts w:ascii="Raleigh BT" w:hAnsi="Raleigh BT" w:cs="Arial"/>
          <w:iCs/>
          <w:sz w:val="22"/>
        </w:rPr>
        <w:t>adjudicado por la Junta de Gobierno del Organismo Autónomo de Actividades Musicales, en sesión celebrada el día 7 de mayo de 2025, a la empresa</w:t>
      </w:r>
      <w:r w:rsidRPr="005A08A0">
        <w:rPr>
          <w:rFonts w:ascii="Raleigh BT" w:hAnsi="Raleigh BT" w:cs="Arial"/>
          <w:b/>
          <w:bCs/>
          <w:iCs/>
          <w:sz w:val="22"/>
        </w:rPr>
        <w:t xml:space="preserve"> ESPECTÁCULOS DE TENERIFE S.L., con CIF B38899159, </w:t>
      </w:r>
      <w:r w:rsidR="005A08A0">
        <w:rPr>
          <w:rFonts w:ascii="Raleigh BT" w:hAnsi="Raleigh BT" w:cs="Arial"/>
          <w:iCs/>
          <w:sz w:val="22"/>
        </w:rPr>
        <w:t xml:space="preserve">que se indica a </w:t>
      </w:r>
      <w:r w:rsidRPr="005A08A0">
        <w:rPr>
          <w:rFonts w:ascii="Raleigh BT" w:hAnsi="Raleigh BT" w:cs="Arial"/>
          <w:iCs/>
          <w:sz w:val="22"/>
        </w:rPr>
        <w:t>continuación</w:t>
      </w:r>
      <w:r w:rsidRPr="005A08A0">
        <w:rPr>
          <w:rFonts w:ascii="Raleigh BT" w:hAnsi="Raleigh BT" w:cs="Arial"/>
          <w:b/>
          <w:bCs/>
          <w:iCs/>
          <w:sz w:val="22"/>
        </w:rPr>
        <w:t>:</w:t>
      </w:r>
    </w:p>
    <w:p w:rsidR="00DE4959" w:rsidRPr="005A08A0" w:rsidRDefault="00DE4959" w:rsidP="00DE4959">
      <w:pPr>
        <w:spacing w:before="120"/>
        <w:ind w:firstLine="708"/>
        <w:rPr>
          <w:rFonts w:ascii="Raleigh BT" w:hAnsi="Raleigh BT" w:cs="Arial"/>
          <w:b/>
          <w:bCs/>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843"/>
        <w:gridCol w:w="1723"/>
        <w:gridCol w:w="1820"/>
      </w:tblGrid>
      <w:tr w:rsidR="00DE4959" w:rsidRPr="005A08A0" w:rsidTr="005A08A0">
        <w:tc>
          <w:tcPr>
            <w:tcW w:w="3652"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ANUALIDAD</w:t>
            </w:r>
          </w:p>
        </w:tc>
        <w:tc>
          <w:tcPr>
            <w:tcW w:w="1843"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IMPORTE ANUAL</w:t>
            </w:r>
          </w:p>
        </w:tc>
        <w:tc>
          <w:tcPr>
            <w:tcW w:w="1723"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IGIC (7%)</w:t>
            </w:r>
          </w:p>
        </w:tc>
        <w:tc>
          <w:tcPr>
            <w:tcW w:w="1820"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IMPORTE TOTAL</w:t>
            </w:r>
          </w:p>
        </w:tc>
      </w:tr>
      <w:tr w:rsidR="00DE4959" w:rsidRPr="005A08A0" w:rsidTr="005A08A0">
        <w:tc>
          <w:tcPr>
            <w:tcW w:w="3652" w:type="dxa"/>
            <w:shd w:val="clear" w:color="auto" w:fill="auto"/>
            <w:vAlign w:val="center"/>
          </w:tcPr>
          <w:p w:rsidR="00DE4959" w:rsidRPr="005A08A0" w:rsidRDefault="00DE4959" w:rsidP="005A08A0">
            <w:pPr>
              <w:jc w:val="both"/>
              <w:rPr>
                <w:rFonts w:ascii="Raleigh BT" w:hAnsi="Raleigh BT"/>
                <w:iCs/>
                <w:lang w:val="es-ES_tradnl"/>
              </w:rPr>
            </w:pPr>
            <w:r w:rsidRPr="005A08A0">
              <w:rPr>
                <w:rFonts w:ascii="Raleigh BT" w:hAnsi="Raleigh BT"/>
                <w:iCs/>
                <w:lang w:val="es-ES_tradnl"/>
              </w:rPr>
              <w:t>2025 (julio a noviembre de 2025)</w:t>
            </w:r>
          </w:p>
        </w:tc>
        <w:tc>
          <w:tcPr>
            <w:tcW w:w="184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114.583.33 €</w:t>
            </w:r>
          </w:p>
        </w:tc>
        <w:tc>
          <w:tcPr>
            <w:tcW w:w="172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8.020,83 €</w:t>
            </w:r>
          </w:p>
        </w:tc>
        <w:tc>
          <w:tcPr>
            <w:tcW w:w="1820"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122.604,16 €</w:t>
            </w:r>
          </w:p>
        </w:tc>
      </w:tr>
      <w:tr w:rsidR="00DE4959" w:rsidRPr="005A08A0" w:rsidTr="005A08A0">
        <w:tc>
          <w:tcPr>
            <w:tcW w:w="3652" w:type="dxa"/>
            <w:shd w:val="clear" w:color="auto" w:fill="auto"/>
            <w:vAlign w:val="center"/>
          </w:tcPr>
          <w:p w:rsidR="00DE4959" w:rsidRPr="005A08A0" w:rsidRDefault="00DE4959" w:rsidP="005A08A0">
            <w:pPr>
              <w:jc w:val="both"/>
              <w:rPr>
                <w:rFonts w:ascii="Raleigh BT" w:hAnsi="Raleigh BT"/>
                <w:iCs/>
                <w:lang w:val="es-ES_tradnl"/>
              </w:rPr>
            </w:pPr>
            <w:r w:rsidRPr="005A08A0">
              <w:rPr>
                <w:rFonts w:ascii="Raleigh BT" w:hAnsi="Raleigh BT"/>
                <w:iCs/>
                <w:lang w:val="es-ES_tradnl"/>
              </w:rPr>
              <w:t>2026 (diciembre de 2025 a noviembre 2026)</w:t>
            </w:r>
          </w:p>
        </w:tc>
        <w:tc>
          <w:tcPr>
            <w:tcW w:w="184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275.000.00 €</w:t>
            </w:r>
          </w:p>
        </w:tc>
        <w:tc>
          <w:tcPr>
            <w:tcW w:w="172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19.250,00 €</w:t>
            </w:r>
          </w:p>
        </w:tc>
        <w:tc>
          <w:tcPr>
            <w:tcW w:w="1820"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294.250,00 €</w:t>
            </w:r>
          </w:p>
        </w:tc>
      </w:tr>
      <w:tr w:rsidR="00DE4959" w:rsidRPr="005A08A0" w:rsidTr="005A08A0">
        <w:tc>
          <w:tcPr>
            <w:tcW w:w="3652" w:type="dxa"/>
            <w:tcBorders>
              <w:bottom w:val="single" w:sz="4" w:space="0" w:color="auto"/>
            </w:tcBorders>
            <w:shd w:val="clear" w:color="auto" w:fill="auto"/>
            <w:vAlign w:val="center"/>
          </w:tcPr>
          <w:p w:rsidR="00DE4959" w:rsidRPr="005A08A0" w:rsidRDefault="00DE4959" w:rsidP="005A08A0">
            <w:pPr>
              <w:jc w:val="both"/>
              <w:rPr>
                <w:rFonts w:ascii="Raleigh BT" w:hAnsi="Raleigh BT"/>
                <w:iCs/>
                <w:lang w:val="es-ES_tradnl"/>
              </w:rPr>
            </w:pPr>
            <w:r w:rsidRPr="005A08A0">
              <w:rPr>
                <w:rFonts w:ascii="Raleigh BT" w:hAnsi="Raleigh BT"/>
                <w:iCs/>
                <w:lang w:val="es-ES_tradnl"/>
              </w:rPr>
              <w:t>2027 (diciembre 2026 a junio de 2027)</w:t>
            </w:r>
          </w:p>
        </w:tc>
        <w:tc>
          <w:tcPr>
            <w:tcW w:w="1843" w:type="dxa"/>
            <w:tcBorders>
              <w:bottom w:val="single" w:sz="4" w:space="0" w:color="auto"/>
            </w:tcBorders>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160.416,67 €</w:t>
            </w:r>
          </w:p>
        </w:tc>
        <w:tc>
          <w:tcPr>
            <w:tcW w:w="172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11.229,17 €</w:t>
            </w:r>
          </w:p>
        </w:tc>
        <w:tc>
          <w:tcPr>
            <w:tcW w:w="1820"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171.645,84 €</w:t>
            </w:r>
          </w:p>
        </w:tc>
      </w:tr>
      <w:tr w:rsidR="00DE4959" w:rsidRPr="005A08A0" w:rsidTr="005A08A0">
        <w:tc>
          <w:tcPr>
            <w:tcW w:w="3652" w:type="dxa"/>
            <w:tcBorders>
              <w:left w:val="nil"/>
              <w:bottom w:val="nil"/>
              <w:right w:val="nil"/>
            </w:tcBorders>
            <w:shd w:val="clear" w:color="auto" w:fill="auto"/>
            <w:vAlign w:val="center"/>
          </w:tcPr>
          <w:p w:rsidR="00DE4959" w:rsidRPr="005A08A0" w:rsidRDefault="00DE4959" w:rsidP="005A08A0">
            <w:pPr>
              <w:jc w:val="center"/>
              <w:rPr>
                <w:rFonts w:ascii="Raleigh BT" w:hAnsi="Raleigh BT"/>
                <w:iCs/>
                <w:lang w:val="es-ES_tradnl"/>
              </w:rPr>
            </w:pPr>
          </w:p>
        </w:tc>
        <w:tc>
          <w:tcPr>
            <w:tcW w:w="1843" w:type="dxa"/>
            <w:tcBorders>
              <w:left w:val="nil"/>
              <w:bottom w:val="nil"/>
            </w:tcBorders>
            <w:shd w:val="clear" w:color="auto" w:fill="auto"/>
            <w:vAlign w:val="center"/>
          </w:tcPr>
          <w:p w:rsidR="00DE4959" w:rsidRPr="005A08A0" w:rsidRDefault="00DE4959" w:rsidP="005A08A0">
            <w:pPr>
              <w:jc w:val="center"/>
              <w:rPr>
                <w:rFonts w:ascii="Raleigh BT" w:hAnsi="Raleigh BT"/>
                <w:iCs/>
                <w:lang w:val="es-ES_tradnl"/>
              </w:rPr>
            </w:pPr>
          </w:p>
        </w:tc>
        <w:tc>
          <w:tcPr>
            <w:tcW w:w="1723" w:type="dxa"/>
            <w:shd w:val="clear" w:color="auto" w:fill="auto"/>
            <w:vAlign w:val="center"/>
          </w:tcPr>
          <w:p w:rsidR="00DE4959" w:rsidRPr="005A08A0" w:rsidRDefault="00DE4959" w:rsidP="005A08A0">
            <w:pPr>
              <w:jc w:val="center"/>
              <w:rPr>
                <w:rFonts w:ascii="Raleigh BT" w:eastAsia="Calibri" w:hAnsi="Raleigh BT"/>
                <w:b/>
                <w:bCs/>
                <w:iCs/>
                <w:color w:val="000000"/>
                <w:sz w:val="22"/>
                <w:szCs w:val="22"/>
                <w:lang w:eastAsia="en-US"/>
              </w:rPr>
            </w:pPr>
            <w:r w:rsidRPr="005A08A0">
              <w:rPr>
                <w:rFonts w:ascii="Raleigh BT" w:eastAsia="Calibri" w:hAnsi="Raleigh BT"/>
                <w:b/>
                <w:bCs/>
                <w:iCs/>
                <w:color w:val="000000"/>
                <w:sz w:val="22"/>
                <w:szCs w:val="22"/>
                <w:lang w:eastAsia="en-US"/>
              </w:rPr>
              <w:t>TOTAL</w:t>
            </w:r>
          </w:p>
        </w:tc>
        <w:tc>
          <w:tcPr>
            <w:tcW w:w="1820" w:type="dxa"/>
            <w:shd w:val="clear" w:color="auto" w:fill="auto"/>
            <w:vAlign w:val="center"/>
          </w:tcPr>
          <w:p w:rsidR="00DE4959" w:rsidRPr="005A08A0" w:rsidRDefault="00DE4959" w:rsidP="005A08A0">
            <w:pPr>
              <w:jc w:val="center"/>
              <w:rPr>
                <w:rFonts w:ascii="Raleigh BT" w:eastAsia="Calibri" w:hAnsi="Raleigh BT"/>
                <w:b/>
                <w:bCs/>
                <w:iCs/>
                <w:color w:val="000000"/>
                <w:sz w:val="22"/>
                <w:szCs w:val="22"/>
                <w:lang w:eastAsia="en-US"/>
              </w:rPr>
            </w:pPr>
            <w:r w:rsidRPr="005A08A0">
              <w:rPr>
                <w:rFonts w:ascii="Raleigh BT" w:eastAsia="Calibri" w:hAnsi="Raleigh BT"/>
                <w:b/>
                <w:bCs/>
                <w:iCs/>
                <w:color w:val="000000"/>
                <w:sz w:val="22"/>
                <w:szCs w:val="22"/>
                <w:lang w:eastAsia="en-US"/>
              </w:rPr>
              <w:t>588.500,00 €</w:t>
            </w:r>
          </w:p>
        </w:tc>
      </w:tr>
    </w:tbl>
    <w:p w:rsidR="00DE4959" w:rsidRPr="005A08A0" w:rsidRDefault="00DE4959" w:rsidP="005A08A0">
      <w:pPr>
        <w:spacing w:before="240" w:after="240"/>
        <w:jc w:val="both"/>
        <w:rPr>
          <w:rFonts w:ascii="Raleigh BT" w:eastAsia="Calibri" w:hAnsi="Raleigh BT"/>
          <w:iCs/>
          <w:sz w:val="22"/>
          <w:szCs w:val="22"/>
          <w:lang w:eastAsia="en-US"/>
        </w:rPr>
      </w:pPr>
      <w:r w:rsidRPr="005A08A0">
        <w:rPr>
          <w:rFonts w:ascii="Raleigh BT" w:eastAsia="Calibri" w:hAnsi="Raleigh BT"/>
          <w:iCs/>
          <w:sz w:val="22"/>
          <w:szCs w:val="22"/>
          <w:lang w:eastAsia="en-US"/>
        </w:rPr>
        <w:t>De tal manera que la ejecución del contrato con respecto a la previsión inicial quedaría como sigue: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1843"/>
        <w:gridCol w:w="1723"/>
        <w:gridCol w:w="1820"/>
      </w:tblGrid>
      <w:tr w:rsidR="00DE4959" w:rsidRPr="005A08A0" w:rsidTr="005A08A0">
        <w:tc>
          <w:tcPr>
            <w:tcW w:w="3794"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ANUALIDAD</w:t>
            </w:r>
          </w:p>
        </w:tc>
        <w:tc>
          <w:tcPr>
            <w:tcW w:w="1843"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IMPORTE ANUAL</w:t>
            </w:r>
          </w:p>
        </w:tc>
        <w:tc>
          <w:tcPr>
            <w:tcW w:w="1723"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IGIC (7%)</w:t>
            </w:r>
          </w:p>
        </w:tc>
        <w:tc>
          <w:tcPr>
            <w:tcW w:w="1820" w:type="dxa"/>
            <w:shd w:val="clear" w:color="auto" w:fill="auto"/>
            <w:vAlign w:val="center"/>
          </w:tcPr>
          <w:p w:rsidR="00DE4959" w:rsidRPr="005A08A0" w:rsidRDefault="00DE4959" w:rsidP="005A08A0">
            <w:pPr>
              <w:jc w:val="center"/>
              <w:rPr>
                <w:rFonts w:ascii="Raleigh BT" w:hAnsi="Raleigh BT"/>
                <w:b/>
                <w:bCs/>
                <w:iCs/>
                <w:lang w:val="es-ES_tradnl"/>
              </w:rPr>
            </w:pPr>
            <w:r w:rsidRPr="005A08A0">
              <w:rPr>
                <w:rFonts w:ascii="Raleigh BT" w:hAnsi="Raleigh BT"/>
                <w:b/>
                <w:bCs/>
                <w:iCs/>
                <w:lang w:val="es-ES_tradnl"/>
              </w:rPr>
              <w:t>IMPORTE TOTAL</w:t>
            </w:r>
          </w:p>
        </w:tc>
      </w:tr>
      <w:tr w:rsidR="00DE4959" w:rsidRPr="005A08A0" w:rsidTr="005A08A0">
        <w:tc>
          <w:tcPr>
            <w:tcW w:w="3794" w:type="dxa"/>
            <w:shd w:val="clear" w:color="auto" w:fill="auto"/>
            <w:vAlign w:val="center"/>
          </w:tcPr>
          <w:p w:rsidR="00DE4959" w:rsidRPr="005A08A0" w:rsidRDefault="00DE4959" w:rsidP="005A08A0">
            <w:pPr>
              <w:jc w:val="both"/>
              <w:rPr>
                <w:rFonts w:ascii="Raleigh BT" w:hAnsi="Raleigh BT"/>
                <w:iCs/>
                <w:lang w:val="es-ES_tradnl"/>
              </w:rPr>
            </w:pPr>
            <w:r w:rsidRPr="005A08A0">
              <w:rPr>
                <w:rFonts w:ascii="Raleigh BT" w:hAnsi="Raleigh BT"/>
                <w:iCs/>
                <w:lang w:val="es-ES_tradnl"/>
              </w:rPr>
              <w:t>2025 (julio a noviembre de 2025)</w:t>
            </w:r>
          </w:p>
        </w:tc>
        <w:tc>
          <w:tcPr>
            <w:tcW w:w="184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114.583.33 €</w:t>
            </w:r>
          </w:p>
        </w:tc>
        <w:tc>
          <w:tcPr>
            <w:tcW w:w="172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8.020,83 €</w:t>
            </w:r>
          </w:p>
        </w:tc>
        <w:tc>
          <w:tcPr>
            <w:tcW w:w="1820"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122.604,16 €</w:t>
            </w:r>
          </w:p>
        </w:tc>
      </w:tr>
      <w:tr w:rsidR="00DE4959" w:rsidRPr="005A08A0" w:rsidTr="005A08A0">
        <w:tc>
          <w:tcPr>
            <w:tcW w:w="3794" w:type="dxa"/>
            <w:shd w:val="clear" w:color="auto" w:fill="auto"/>
            <w:vAlign w:val="center"/>
          </w:tcPr>
          <w:p w:rsidR="00DE4959" w:rsidRPr="005A08A0" w:rsidRDefault="00DE4959" w:rsidP="005A08A0">
            <w:pPr>
              <w:jc w:val="both"/>
              <w:rPr>
                <w:rFonts w:ascii="Raleigh BT" w:hAnsi="Raleigh BT"/>
                <w:iCs/>
                <w:lang w:val="es-ES_tradnl"/>
              </w:rPr>
            </w:pPr>
            <w:r w:rsidRPr="005A08A0">
              <w:rPr>
                <w:rFonts w:ascii="Raleigh BT" w:hAnsi="Raleigh BT"/>
                <w:iCs/>
                <w:lang w:val="es-ES_tradnl"/>
              </w:rPr>
              <w:t>2026 (diciembre de 2025 a noviembre 2026)</w:t>
            </w:r>
          </w:p>
        </w:tc>
        <w:tc>
          <w:tcPr>
            <w:tcW w:w="184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275.000.00 €</w:t>
            </w:r>
          </w:p>
        </w:tc>
        <w:tc>
          <w:tcPr>
            <w:tcW w:w="172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19.250,00 €</w:t>
            </w:r>
          </w:p>
        </w:tc>
        <w:tc>
          <w:tcPr>
            <w:tcW w:w="1820"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294.250,00 €</w:t>
            </w:r>
          </w:p>
        </w:tc>
      </w:tr>
      <w:tr w:rsidR="00DE4959" w:rsidRPr="005A08A0" w:rsidTr="005A08A0">
        <w:tc>
          <w:tcPr>
            <w:tcW w:w="3794" w:type="dxa"/>
            <w:tcBorders>
              <w:bottom w:val="single" w:sz="4" w:space="0" w:color="auto"/>
            </w:tcBorders>
            <w:shd w:val="clear" w:color="auto" w:fill="auto"/>
            <w:vAlign w:val="center"/>
          </w:tcPr>
          <w:p w:rsidR="00DE4959" w:rsidRPr="005A08A0" w:rsidRDefault="00DE4959" w:rsidP="005A08A0">
            <w:pPr>
              <w:jc w:val="both"/>
              <w:rPr>
                <w:rFonts w:ascii="Raleigh BT" w:hAnsi="Raleigh BT"/>
                <w:iCs/>
                <w:lang w:val="es-ES_tradnl"/>
              </w:rPr>
            </w:pPr>
            <w:r w:rsidRPr="005A08A0">
              <w:rPr>
                <w:rFonts w:ascii="Raleigh BT" w:hAnsi="Raleigh BT"/>
                <w:iCs/>
                <w:lang w:val="es-ES_tradnl"/>
              </w:rPr>
              <w:t>2027 (diciembre 2026 a junio de 2027)</w:t>
            </w:r>
          </w:p>
        </w:tc>
        <w:tc>
          <w:tcPr>
            <w:tcW w:w="1843" w:type="dxa"/>
            <w:tcBorders>
              <w:bottom w:val="single" w:sz="4" w:space="0" w:color="auto"/>
            </w:tcBorders>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160.416,67 €</w:t>
            </w:r>
          </w:p>
        </w:tc>
        <w:tc>
          <w:tcPr>
            <w:tcW w:w="1723"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11.229,17 €</w:t>
            </w:r>
          </w:p>
        </w:tc>
        <w:tc>
          <w:tcPr>
            <w:tcW w:w="1820" w:type="dxa"/>
            <w:shd w:val="clear" w:color="auto" w:fill="auto"/>
            <w:vAlign w:val="center"/>
          </w:tcPr>
          <w:p w:rsidR="00DE4959" w:rsidRPr="005A08A0" w:rsidRDefault="00DE4959" w:rsidP="005A08A0">
            <w:pPr>
              <w:jc w:val="center"/>
              <w:rPr>
                <w:rFonts w:ascii="Raleigh BT" w:hAnsi="Raleigh BT"/>
                <w:iCs/>
                <w:lang w:val="es-ES_tradnl"/>
              </w:rPr>
            </w:pPr>
            <w:r w:rsidRPr="005A08A0">
              <w:rPr>
                <w:rFonts w:ascii="Raleigh BT" w:hAnsi="Raleigh BT"/>
                <w:iCs/>
                <w:lang w:val="es-ES_tradnl"/>
              </w:rPr>
              <w:t>171.645,84 €</w:t>
            </w:r>
          </w:p>
        </w:tc>
      </w:tr>
      <w:tr w:rsidR="00DE4959" w:rsidRPr="005A08A0" w:rsidTr="005A08A0">
        <w:tc>
          <w:tcPr>
            <w:tcW w:w="3794" w:type="dxa"/>
            <w:tcBorders>
              <w:left w:val="nil"/>
              <w:bottom w:val="nil"/>
              <w:right w:val="nil"/>
            </w:tcBorders>
            <w:shd w:val="clear" w:color="auto" w:fill="auto"/>
            <w:vAlign w:val="center"/>
          </w:tcPr>
          <w:p w:rsidR="00DE4959" w:rsidRPr="005A08A0" w:rsidRDefault="00DE4959" w:rsidP="005A08A0">
            <w:pPr>
              <w:jc w:val="center"/>
              <w:rPr>
                <w:rFonts w:ascii="Raleigh BT" w:hAnsi="Raleigh BT"/>
                <w:iCs/>
                <w:lang w:val="es-ES_tradnl"/>
              </w:rPr>
            </w:pPr>
          </w:p>
        </w:tc>
        <w:tc>
          <w:tcPr>
            <w:tcW w:w="1843" w:type="dxa"/>
            <w:tcBorders>
              <w:left w:val="nil"/>
              <w:bottom w:val="nil"/>
            </w:tcBorders>
            <w:shd w:val="clear" w:color="auto" w:fill="auto"/>
            <w:vAlign w:val="center"/>
          </w:tcPr>
          <w:p w:rsidR="00DE4959" w:rsidRPr="005A08A0" w:rsidRDefault="00DE4959" w:rsidP="005A08A0">
            <w:pPr>
              <w:jc w:val="center"/>
              <w:rPr>
                <w:rFonts w:ascii="Raleigh BT" w:hAnsi="Raleigh BT"/>
                <w:iCs/>
                <w:lang w:val="es-ES_tradnl"/>
              </w:rPr>
            </w:pPr>
          </w:p>
        </w:tc>
        <w:tc>
          <w:tcPr>
            <w:tcW w:w="1723" w:type="dxa"/>
            <w:shd w:val="clear" w:color="auto" w:fill="auto"/>
            <w:vAlign w:val="center"/>
          </w:tcPr>
          <w:p w:rsidR="00DE4959" w:rsidRPr="005A08A0" w:rsidRDefault="00DE4959" w:rsidP="005A08A0">
            <w:pPr>
              <w:jc w:val="center"/>
              <w:rPr>
                <w:rFonts w:ascii="Raleigh BT" w:eastAsia="Calibri" w:hAnsi="Raleigh BT"/>
                <w:b/>
                <w:bCs/>
                <w:iCs/>
                <w:color w:val="000000"/>
                <w:sz w:val="22"/>
                <w:szCs w:val="22"/>
                <w:lang w:eastAsia="en-US"/>
              </w:rPr>
            </w:pPr>
            <w:r w:rsidRPr="005A08A0">
              <w:rPr>
                <w:rFonts w:ascii="Raleigh BT" w:eastAsia="Calibri" w:hAnsi="Raleigh BT"/>
                <w:b/>
                <w:bCs/>
                <w:iCs/>
                <w:color w:val="000000"/>
                <w:sz w:val="22"/>
                <w:szCs w:val="22"/>
                <w:lang w:eastAsia="en-US"/>
              </w:rPr>
              <w:t>TOTAL</w:t>
            </w:r>
          </w:p>
        </w:tc>
        <w:tc>
          <w:tcPr>
            <w:tcW w:w="1820" w:type="dxa"/>
            <w:shd w:val="clear" w:color="auto" w:fill="auto"/>
            <w:vAlign w:val="center"/>
          </w:tcPr>
          <w:p w:rsidR="00DE4959" w:rsidRPr="005A08A0" w:rsidRDefault="00DE4959" w:rsidP="005A08A0">
            <w:pPr>
              <w:jc w:val="center"/>
              <w:rPr>
                <w:rFonts w:ascii="Raleigh BT" w:eastAsia="Calibri" w:hAnsi="Raleigh BT"/>
                <w:b/>
                <w:bCs/>
                <w:iCs/>
                <w:color w:val="000000"/>
                <w:sz w:val="22"/>
                <w:szCs w:val="22"/>
                <w:lang w:eastAsia="en-US"/>
              </w:rPr>
            </w:pPr>
            <w:r w:rsidRPr="005A08A0">
              <w:rPr>
                <w:rFonts w:ascii="Raleigh BT" w:eastAsia="Calibri" w:hAnsi="Raleigh BT"/>
                <w:b/>
                <w:bCs/>
                <w:iCs/>
                <w:color w:val="000000"/>
                <w:sz w:val="22"/>
                <w:szCs w:val="22"/>
                <w:lang w:eastAsia="en-US"/>
              </w:rPr>
              <w:t>588.500,00 €</w:t>
            </w:r>
          </w:p>
        </w:tc>
      </w:tr>
    </w:tbl>
    <w:p w:rsidR="00DE4959" w:rsidRPr="005A08A0" w:rsidRDefault="00DE4959" w:rsidP="00DE4959">
      <w:pPr>
        <w:spacing w:before="120"/>
        <w:ind w:firstLine="708"/>
        <w:rPr>
          <w:rFonts w:ascii="Raleigh BT" w:eastAsia="Calibri" w:hAnsi="Raleigh BT"/>
          <w:iCs/>
          <w:sz w:val="22"/>
          <w:szCs w:val="22"/>
          <w:lang w:eastAsia="en-US"/>
        </w:rPr>
      </w:pPr>
    </w:p>
    <w:p w:rsidR="00DE4959" w:rsidRPr="005A08A0" w:rsidRDefault="00DE4959" w:rsidP="005A08A0">
      <w:pPr>
        <w:jc w:val="both"/>
        <w:rPr>
          <w:rFonts w:ascii="Raleigh BT" w:eastAsia="Calibri" w:hAnsi="Raleigh BT"/>
          <w:iCs/>
          <w:sz w:val="22"/>
          <w:szCs w:val="22"/>
          <w:lang w:eastAsia="en-US"/>
        </w:rPr>
      </w:pPr>
      <w:r w:rsidRPr="005A08A0">
        <w:rPr>
          <w:rFonts w:ascii="Raleigh BT" w:eastAsia="Calibri" w:hAnsi="Raleigh BT"/>
          <w:b/>
          <w:bCs/>
          <w:iCs/>
          <w:sz w:val="22"/>
          <w:szCs w:val="22"/>
          <w:lang w:eastAsia="en-US"/>
        </w:rPr>
        <w:t>Segundo.-</w:t>
      </w:r>
      <w:r w:rsidRPr="005A08A0">
        <w:rPr>
          <w:rFonts w:ascii="Raleigh BT" w:eastAsia="Calibri" w:hAnsi="Raleigh BT"/>
          <w:iCs/>
          <w:sz w:val="22"/>
          <w:szCs w:val="22"/>
          <w:lang w:eastAsia="en-US"/>
        </w:rPr>
        <w:t xml:space="preserve"> Que por parte del Órgano de Gestión Económico-Financiera </w:t>
      </w:r>
      <w:r w:rsidRPr="005A08A0">
        <w:rPr>
          <w:rFonts w:ascii="Raleigh BT" w:eastAsia="Calibri" w:hAnsi="Raleigh BT"/>
          <w:b/>
          <w:bCs/>
          <w:iCs/>
          <w:sz w:val="22"/>
          <w:szCs w:val="22"/>
          <w:lang w:eastAsia="en-US"/>
        </w:rPr>
        <w:t xml:space="preserve">se </w:t>
      </w:r>
      <w:r w:rsidR="005A08A0" w:rsidRPr="005A08A0">
        <w:rPr>
          <w:rFonts w:ascii="Raleigh BT" w:eastAsia="Calibri" w:hAnsi="Raleigh BT"/>
          <w:b/>
          <w:bCs/>
          <w:iCs/>
          <w:sz w:val="22"/>
          <w:szCs w:val="22"/>
          <w:lang w:eastAsia="en-US"/>
        </w:rPr>
        <w:t>minore</w:t>
      </w:r>
      <w:r w:rsidRPr="005A08A0">
        <w:rPr>
          <w:rFonts w:ascii="Raleigh BT" w:eastAsia="Calibri" w:hAnsi="Raleigh BT"/>
          <w:iCs/>
          <w:sz w:val="22"/>
          <w:szCs w:val="22"/>
          <w:lang w:eastAsia="en-US"/>
        </w:rPr>
        <w:t xml:space="preserve"> del documento contable </w:t>
      </w:r>
      <w:r w:rsidRPr="005A08A0">
        <w:rPr>
          <w:rFonts w:ascii="Raleigh BT" w:eastAsia="Calibri" w:hAnsi="Raleigh BT"/>
          <w:b/>
          <w:bCs/>
          <w:iCs/>
          <w:sz w:val="22"/>
          <w:szCs w:val="22"/>
          <w:lang w:eastAsia="en-US"/>
        </w:rPr>
        <w:t>ADRC-32025000001634</w:t>
      </w:r>
      <w:r w:rsidRPr="005A08A0">
        <w:rPr>
          <w:rFonts w:ascii="Raleigh BT" w:eastAsia="Calibri" w:hAnsi="Raleigh BT"/>
          <w:iCs/>
          <w:sz w:val="22"/>
          <w:szCs w:val="22"/>
          <w:lang w:eastAsia="en-US"/>
        </w:rPr>
        <w:t xml:space="preserve"> la cantidad de </w:t>
      </w:r>
      <w:r w:rsidRPr="005A08A0">
        <w:rPr>
          <w:rFonts w:ascii="Raleigh BT" w:eastAsia="Calibri" w:hAnsi="Raleigh BT"/>
          <w:b/>
          <w:bCs/>
          <w:iCs/>
          <w:sz w:val="22"/>
          <w:szCs w:val="22"/>
          <w:lang w:eastAsia="en-US"/>
        </w:rPr>
        <w:t>171.645,84 €</w:t>
      </w:r>
      <w:r w:rsidRPr="005A08A0">
        <w:rPr>
          <w:rFonts w:ascii="Raleigh BT" w:eastAsia="Calibri" w:hAnsi="Raleigh BT"/>
          <w:iCs/>
          <w:sz w:val="22"/>
          <w:szCs w:val="22"/>
          <w:lang w:eastAsia="en-US"/>
        </w:rPr>
        <w:t>, de forma que tenga el importe de 122.604,16 € para la anualidad de 2025 (julio a noviembre de 2025).</w:t>
      </w:r>
    </w:p>
    <w:p w:rsidR="00DE4959" w:rsidRPr="005A08A0" w:rsidRDefault="00DE4959" w:rsidP="005A08A0">
      <w:pPr>
        <w:spacing w:before="120"/>
        <w:jc w:val="both"/>
        <w:rPr>
          <w:rFonts w:ascii="Raleigh BT" w:eastAsia="Calibri" w:hAnsi="Raleigh BT"/>
          <w:iCs/>
          <w:sz w:val="22"/>
          <w:szCs w:val="22"/>
          <w:lang w:eastAsia="en-US"/>
        </w:rPr>
      </w:pPr>
      <w:r w:rsidRPr="005A08A0">
        <w:rPr>
          <w:rFonts w:ascii="Raleigh BT" w:eastAsia="Calibri" w:hAnsi="Raleigh BT"/>
          <w:b/>
          <w:bCs/>
          <w:iCs/>
          <w:sz w:val="22"/>
          <w:szCs w:val="22"/>
          <w:lang w:eastAsia="en-US"/>
        </w:rPr>
        <w:t>Tercero.-</w:t>
      </w:r>
      <w:r w:rsidRPr="005A08A0">
        <w:rPr>
          <w:rFonts w:ascii="Raleigh BT" w:eastAsia="Calibri" w:hAnsi="Raleigh BT"/>
          <w:iCs/>
          <w:sz w:val="22"/>
          <w:szCs w:val="22"/>
          <w:lang w:eastAsia="en-US"/>
        </w:rPr>
        <w:t xml:space="preserve"> Que por parte del Órgano de Gestión Económico-Financiera </w:t>
      </w:r>
      <w:r w:rsidRPr="005A08A0">
        <w:rPr>
          <w:rFonts w:ascii="Raleigh BT" w:eastAsia="Calibri" w:hAnsi="Raleigh BT"/>
          <w:b/>
          <w:bCs/>
          <w:iCs/>
          <w:sz w:val="22"/>
          <w:szCs w:val="22"/>
          <w:lang w:eastAsia="en-US"/>
        </w:rPr>
        <w:t>se mantenga</w:t>
      </w:r>
      <w:r w:rsidRPr="005A08A0">
        <w:rPr>
          <w:rFonts w:ascii="Raleigh BT" w:eastAsia="Calibri" w:hAnsi="Raleigh BT"/>
          <w:iCs/>
          <w:sz w:val="22"/>
          <w:szCs w:val="22"/>
          <w:lang w:eastAsia="en-US"/>
        </w:rPr>
        <w:t xml:space="preserve"> el documento contable </w:t>
      </w:r>
      <w:r w:rsidRPr="005A08A0">
        <w:rPr>
          <w:rFonts w:ascii="Raleigh BT" w:eastAsia="Calibri" w:hAnsi="Raleigh BT"/>
          <w:b/>
          <w:bCs/>
          <w:iCs/>
          <w:sz w:val="22"/>
          <w:szCs w:val="22"/>
          <w:lang w:eastAsia="en-US"/>
        </w:rPr>
        <w:t>ADRC FUT-32025000001635,</w:t>
      </w:r>
      <w:r w:rsidRPr="005A08A0">
        <w:rPr>
          <w:rFonts w:ascii="Raleigh BT" w:eastAsia="Calibri" w:hAnsi="Raleigh BT"/>
          <w:iCs/>
          <w:sz w:val="22"/>
          <w:szCs w:val="22"/>
          <w:lang w:eastAsia="en-US"/>
        </w:rPr>
        <w:t xml:space="preserve"> por importe de </w:t>
      </w:r>
      <w:r w:rsidRPr="005A08A0">
        <w:rPr>
          <w:rFonts w:ascii="Raleigh BT" w:eastAsia="Calibri" w:hAnsi="Raleigh BT"/>
          <w:b/>
          <w:bCs/>
          <w:iCs/>
          <w:sz w:val="22"/>
          <w:szCs w:val="22"/>
          <w:lang w:eastAsia="en-US"/>
        </w:rPr>
        <w:t>294.250,00 €,</w:t>
      </w:r>
      <w:r w:rsidRPr="005A08A0">
        <w:rPr>
          <w:rFonts w:ascii="Raleigh BT" w:eastAsia="Calibri" w:hAnsi="Raleigh BT"/>
          <w:iCs/>
          <w:sz w:val="22"/>
          <w:szCs w:val="22"/>
          <w:lang w:eastAsia="en-US"/>
        </w:rPr>
        <w:t xml:space="preserve"> para la anualidad 2026 (diciembre de 2025 a noviembre de 2026).</w:t>
      </w:r>
    </w:p>
    <w:p w:rsidR="00DE4959" w:rsidRPr="005A08A0" w:rsidRDefault="00DE4959" w:rsidP="005A08A0">
      <w:pPr>
        <w:spacing w:before="120"/>
        <w:jc w:val="both"/>
        <w:rPr>
          <w:rFonts w:ascii="Raleigh BT" w:eastAsia="Calibri" w:hAnsi="Raleigh BT"/>
          <w:iCs/>
          <w:sz w:val="22"/>
          <w:szCs w:val="22"/>
          <w:lang w:eastAsia="en-US"/>
        </w:rPr>
      </w:pPr>
      <w:r w:rsidRPr="005A08A0">
        <w:rPr>
          <w:rFonts w:ascii="Raleigh BT" w:eastAsia="Calibri" w:hAnsi="Raleigh BT"/>
          <w:b/>
          <w:bCs/>
          <w:iCs/>
          <w:sz w:val="22"/>
          <w:szCs w:val="22"/>
          <w:lang w:eastAsia="en-US"/>
        </w:rPr>
        <w:t>Cuarto.-</w:t>
      </w:r>
      <w:r w:rsidRPr="005A08A0">
        <w:rPr>
          <w:rFonts w:ascii="Raleigh BT" w:eastAsia="Calibri" w:hAnsi="Raleigh BT"/>
          <w:iCs/>
          <w:sz w:val="22"/>
          <w:szCs w:val="22"/>
          <w:lang w:eastAsia="en-US"/>
        </w:rPr>
        <w:t xml:space="preserve"> Que por parte del Órgano de Gestión Económico-Financiera </w:t>
      </w:r>
      <w:r w:rsidRPr="005A08A0">
        <w:rPr>
          <w:rFonts w:ascii="Raleigh BT" w:eastAsia="Calibri" w:hAnsi="Raleigh BT"/>
          <w:b/>
          <w:bCs/>
          <w:iCs/>
          <w:sz w:val="22"/>
          <w:szCs w:val="22"/>
          <w:lang w:eastAsia="en-US"/>
        </w:rPr>
        <w:t>se emita</w:t>
      </w:r>
      <w:r w:rsidRPr="005A08A0">
        <w:rPr>
          <w:rFonts w:ascii="Raleigh BT" w:eastAsia="Calibri" w:hAnsi="Raleigh BT"/>
          <w:iCs/>
          <w:sz w:val="22"/>
          <w:szCs w:val="22"/>
          <w:lang w:eastAsia="en-US"/>
        </w:rPr>
        <w:t xml:space="preserve"> un documento contable </w:t>
      </w:r>
      <w:r w:rsidRPr="005A08A0">
        <w:rPr>
          <w:rFonts w:ascii="Raleigh BT" w:eastAsia="Calibri" w:hAnsi="Raleigh BT"/>
          <w:b/>
          <w:bCs/>
          <w:iCs/>
          <w:sz w:val="22"/>
          <w:szCs w:val="22"/>
          <w:lang w:eastAsia="en-US"/>
        </w:rPr>
        <w:t>ADRC-FUT,</w:t>
      </w:r>
      <w:r w:rsidRPr="005A08A0">
        <w:rPr>
          <w:rFonts w:ascii="Raleigh BT" w:eastAsia="Calibri" w:hAnsi="Raleigh BT"/>
          <w:iCs/>
          <w:sz w:val="22"/>
          <w:szCs w:val="22"/>
          <w:lang w:eastAsia="en-US"/>
        </w:rPr>
        <w:t xml:space="preserve"> por importe de </w:t>
      </w:r>
      <w:r w:rsidRPr="005A08A0">
        <w:rPr>
          <w:rFonts w:ascii="Raleigh BT" w:eastAsia="Calibri" w:hAnsi="Raleigh BT"/>
          <w:b/>
          <w:bCs/>
          <w:iCs/>
          <w:sz w:val="22"/>
          <w:szCs w:val="22"/>
          <w:lang w:eastAsia="en-US"/>
        </w:rPr>
        <w:t>171.645,84 €</w:t>
      </w:r>
      <w:r w:rsidRPr="005A08A0">
        <w:rPr>
          <w:rFonts w:ascii="Raleigh BT" w:eastAsia="Calibri" w:hAnsi="Raleigh BT"/>
          <w:iCs/>
          <w:sz w:val="22"/>
          <w:szCs w:val="22"/>
          <w:lang w:eastAsia="en-US"/>
        </w:rPr>
        <w:t>, para la anualidad de 2027 (diciembre 2026 a junio de 2027).</w:t>
      </w:r>
    </w:p>
    <w:p w:rsidR="00DE4959" w:rsidRDefault="00DE4959" w:rsidP="005A08A0">
      <w:pPr>
        <w:spacing w:before="120"/>
        <w:jc w:val="both"/>
        <w:rPr>
          <w:rFonts w:ascii="Raleigh BT" w:hAnsi="Raleigh BT"/>
          <w:b/>
          <w:bCs/>
          <w:iCs/>
          <w:spacing w:val="-3"/>
          <w:lang w:val="es-ES_tradnl"/>
        </w:rPr>
      </w:pPr>
      <w:r w:rsidRPr="005A08A0">
        <w:rPr>
          <w:rFonts w:ascii="Raleigh BT" w:eastAsia="Calibri" w:hAnsi="Raleigh BT"/>
          <w:b/>
          <w:bCs/>
          <w:iCs/>
          <w:sz w:val="22"/>
          <w:szCs w:val="22"/>
          <w:lang w:eastAsia="en-US"/>
        </w:rPr>
        <w:t>Quinto.-</w:t>
      </w:r>
      <w:r w:rsidRPr="005A08A0">
        <w:rPr>
          <w:rFonts w:ascii="Raleigh BT" w:eastAsia="Calibri" w:hAnsi="Raleigh BT"/>
          <w:iCs/>
          <w:sz w:val="22"/>
          <w:szCs w:val="22"/>
          <w:lang w:eastAsia="en-US"/>
        </w:rPr>
        <w:t xml:space="preserve"> Notificar el reajuste del contrato a la entidad </w:t>
      </w:r>
      <w:r w:rsidR="00B864A8" w:rsidRPr="005A08A0">
        <w:rPr>
          <w:rFonts w:ascii="Raleigh BT" w:eastAsia="Calibri" w:hAnsi="Raleigh BT"/>
          <w:iCs/>
          <w:sz w:val="22"/>
          <w:szCs w:val="22"/>
          <w:lang w:eastAsia="en-US"/>
        </w:rPr>
        <w:t>adjudicataria</w:t>
      </w:r>
      <w:r w:rsidRPr="005A08A0">
        <w:rPr>
          <w:rFonts w:ascii="Raleigh BT" w:eastAsia="Calibri" w:hAnsi="Raleigh BT"/>
          <w:iCs/>
          <w:sz w:val="22"/>
          <w:szCs w:val="22"/>
          <w:lang w:eastAsia="en-US"/>
        </w:rPr>
        <w:t xml:space="preserve"> </w:t>
      </w:r>
      <w:r w:rsidRPr="005A08A0">
        <w:rPr>
          <w:rFonts w:ascii="Raleigh BT" w:eastAsia="Calibri" w:hAnsi="Raleigh BT"/>
          <w:b/>
          <w:bCs/>
          <w:iCs/>
          <w:sz w:val="22"/>
          <w:szCs w:val="22"/>
          <w:lang w:eastAsia="en-US"/>
        </w:rPr>
        <w:t xml:space="preserve">ESPECTÁCULOS DE TENERIFE S.L., con CIF </w:t>
      </w:r>
      <w:r w:rsidRPr="005A08A0">
        <w:rPr>
          <w:rFonts w:ascii="Raleigh BT" w:hAnsi="Raleigh BT"/>
          <w:b/>
          <w:bCs/>
          <w:iCs/>
          <w:spacing w:val="-3"/>
          <w:lang w:val="es-ES_tradnl"/>
        </w:rPr>
        <w:t>B38899159.</w:t>
      </w:r>
    </w:p>
    <w:p w:rsidR="005A08A0" w:rsidRPr="0008068D" w:rsidRDefault="005A08A0" w:rsidP="005A08A0">
      <w:pPr>
        <w:spacing w:before="120"/>
        <w:ind w:firstLine="708"/>
        <w:jc w:val="both"/>
        <w:rPr>
          <w:rFonts w:ascii="Raleigh BT" w:hAnsi="Raleigh BT"/>
          <w:sz w:val="22"/>
          <w:szCs w:val="22"/>
          <w:lang w:val="es-ES_tradnl"/>
        </w:rPr>
      </w:pPr>
    </w:p>
    <w:p w:rsidR="00832C85" w:rsidRPr="00EB2EBA" w:rsidRDefault="00C02A4E" w:rsidP="00F934C3">
      <w:pPr>
        <w:pStyle w:val="Textoindependiente"/>
        <w:spacing w:before="120"/>
        <w:rPr>
          <w:sz w:val="22"/>
          <w:szCs w:val="22"/>
        </w:rPr>
      </w:pPr>
      <w:r>
        <w:rPr>
          <w:sz w:val="22"/>
          <w:szCs w:val="22"/>
          <w:lang w:val="es-ES_tradnl"/>
        </w:rPr>
        <w:t>No habiendo nada más que tratar, cuando son las</w:t>
      </w:r>
      <w:r w:rsidR="00832C85" w:rsidRPr="00EB2EBA">
        <w:rPr>
          <w:sz w:val="22"/>
          <w:szCs w:val="22"/>
        </w:rPr>
        <w:t xml:space="preserve"> </w:t>
      </w:r>
      <w:r w:rsidR="00DE4959">
        <w:rPr>
          <w:sz w:val="22"/>
          <w:szCs w:val="22"/>
        </w:rPr>
        <w:t>nueve</w:t>
      </w:r>
      <w:r w:rsidR="00C80556">
        <w:rPr>
          <w:sz w:val="22"/>
          <w:szCs w:val="22"/>
        </w:rPr>
        <w:t xml:space="preserve"> </w:t>
      </w:r>
      <w:r w:rsidR="00832C85" w:rsidRPr="00EB2EBA">
        <w:rPr>
          <w:sz w:val="22"/>
          <w:szCs w:val="22"/>
        </w:rPr>
        <w:t xml:space="preserve">horas y </w:t>
      </w:r>
      <w:r w:rsidR="00DE4959">
        <w:rPr>
          <w:sz w:val="22"/>
          <w:szCs w:val="22"/>
        </w:rPr>
        <w:t>dieciséis</w:t>
      </w:r>
      <w:r w:rsidR="00E30AF9" w:rsidRPr="00812A90">
        <w:rPr>
          <w:sz w:val="22"/>
          <w:szCs w:val="22"/>
        </w:rPr>
        <w:t xml:space="preserve"> </w:t>
      </w:r>
      <w:r w:rsidRPr="00812A90">
        <w:rPr>
          <w:sz w:val="22"/>
          <w:szCs w:val="22"/>
        </w:rPr>
        <w:t>minutos</w:t>
      </w:r>
      <w:r w:rsidR="00832C85" w:rsidRPr="00EB2EBA">
        <w:rPr>
          <w:sz w:val="22"/>
          <w:szCs w:val="22"/>
        </w:rPr>
        <w:t xml:space="preserve"> </w:t>
      </w:r>
      <w:r w:rsidRPr="00EB2EBA">
        <w:rPr>
          <w:sz w:val="22"/>
          <w:szCs w:val="22"/>
        </w:rPr>
        <w:t xml:space="preserve">del día al principio indicado, </w:t>
      </w:r>
      <w:r>
        <w:rPr>
          <w:sz w:val="22"/>
          <w:szCs w:val="22"/>
          <w:lang w:val="es-ES_tradnl"/>
        </w:rPr>
        <w:t xml:space="preserve">por </w:t>
      </w:r>
      <w:r w:rsidR="00765C4E">
        <w:rPr>
          <w:sz w:val="22"/>
          <w:szCs w:val="22"/>
          <w:lang w:val="es-ES_tradnl"/>
        </w:rPr>
        <w:t>el</w:t>
      </w:r>
      <w:r>
        <w:rPr>
          <w:sz w:val="22"/>
          <w:szCs w:val="22"/>
          <w:lang w:val="es-ES_tradnl"/>
        </w:rPr>
        <w:t xml:space="preserve"> President</w:t>
      </w:r>
      <w:r w:rsidR="00765C4E">
        <w:rPr>
          <w:sz w:val="22"/>
          <w:szCs w:val="22"/>
          <w:lang w:val="es-ES_tradnl"/>
        </w:rPr>
        <w:t>e</w:t>
      </w:r>
      <w:r>
        <w:rPr>
          <w:sz w:val="22"/>
          <w:szCs w:val="22"/>
          <w:lang w:val="es-ES_tradnl"/>
        </w:rPr>
        <w:t xml:space="preserve"> se levanta la sesión, </w:t>
      </w:r>
      <w:r w:rsidR="00832C85" w:rsidRPr="00EB2EBA">
        <w:rPr>
          <w:sz w:val="22"/>
          <w:szCs w:val="22"/>
        </w:rPr>
        <w:t>de</w:t>
      </w:r>
      <w:r w:rsidR="00E30AF9">
        <w:rPr>
          <w:sz w:val="22"/>
          <w:szCs w:val="22"/>
        </w:rPr>
        <w:t xml:space="preserve"> todo lo cual yo</w:t>
      </w:r>
      <w:r w:rsidR="00EA173E">
        <w:rPr>
          <w:sz w:val="22"/>
          <w:szCs w:val="22"/>
        </w:rPr>
        <w:t>,</w:t>
      </w:r>
      <w:r w:rsidR="00E30AF9">
        <w:rPr>
          <w:sz w:val="22"/>
          <w:szCs w:val="22"/>
        </w:rPr>
        <w:t xml:space="preserve"> como Secretari</w:t>
      </w:r>
      <w:r w:rsidR="00765C4E">
        <w:rPr>
          <w:sz w:val="22"/>
          <w:szCs w:val="22"/>
        </w:rPr>
        <w:t>a</w:t>
      </w:r>
      <w:r w:rsidR="00832C85" w:rsidRPr="00EB2EBA">
        <w:rPr>
          <w:sz w:val="22"/>
          <w:szCs w:val="22"/>
        </w:rPr>
        <w:t>, doy fe.</w:t>
      </w:r>
    </w:p>
    <w:p w:rsidR="00832C85" w:rsidRPr="0044004B" w:rsidRDefault="00832C85" w:rsidP="00F934C3">
      <w:pPr>
        <w:pStyle w:val="Textoindependiente"/>
        <w:tabs>
          <w:tab w:val="left" w:pos="1300"/>
        </w:tabs>
        <w:spacing w:before="120"/>
        <w:rPr>
          <w:rFonts w:ascii="Raleigh Md BT" w:hAnsi="Raleigh Md BT"/>
          <w:szCs w:val="24"/>
          <w:lang w:val="es-ES_tradnl"/>
        </w:rPr>
      </w:pPr>
      <w:r w:rsidRPr="0044004B">
        <w:rPr>
          <w:rFonts w:ascii="Raleigh Md BT" w:hAnsi="Raleigh Md BT"/>
          <w:b/>
          <w:szCs w:val="24"/>
          <w:lang w:val="es-ES_tradnl"/>
        </w:rPr>
        <w:tab/>
      </w:r>
      <w:r w:rsidRPr="0044004B">
        <w:rPr>
          <w:rFonts w:ascii="Raleigh Md BT" w:hAnsi="Raleigh Md BT"/>
          <w:szCs w:val="24"/>
          <w:lang w:val="es-ES_tradnl"/>
        </w:rPr>
        <w:tab/>
      </w:r>
      <w:r w:rsidRPr="0044004B">
        <w:rPr>
          <w:rFonts w:ascii="Raleigh Md BT" w:hAnsi="Raleigh Md BT"/>
          <w:szCs w:val="24"/>
          <w:lang w:val="es-ES_tradnl"/>
        </w:rPr>
        <w:tab/>
        <w:t>Vº Bº</w:t>
      </w:r>
    </w:p>
    <w:p w:rsidR="000B5784" w:rsidRPr="0044004B" w:rsidRDefault="00832C85" w:rsidP="0008068D">
      <w:pPr>
        <w:pStyle w:val="Textoindependiente"/>
        <w:tabs>
          <w:tab w:val="left" w:pos="1300"/>
        </w:tabs>
        <w:spacing w:before="120"/>
        <w:rPr>
          <w:szCs w:val="24"/>
          <w:lang w:val="es-ES_tradnl"/>
        </w:rPr>
      </w:pPr>
      <w:r w:rsidRPr="0044004B">
        <w:rPr>
          <w:rFonts w:ascii="Raleigh Md BT" w:hAnsi="Raleigh Md BT"/>
          <w:szCs w:val="24"/>
          <w:lang w:val="es-ES_tradnl"/>
        </w:rPr>
        <w:t xml:space="preserve">        </w:t>
      </w:r>
      <w:r w:rsidRPr="0044004B">
        <w:rPr>
          <w:rFonts w:ascii="Raleigh Md BT" w:hAnsi="Raleigh Md BT"/>
          <w:szCs w:val="24"/>
          <w:lang w:val="es-ES_tradnl"/>
        </w:rPr>
        <w:tab/>
      </w:r>
      <w:r w:rsidRPr="0044004B">
        <w:rPr>
          <w:rFonts w:ascii="Raleigh Md BT" w:hAnsi="Raleigh Md BT"/>
          <w:szCs w:val="24"/>
          <w:lang w:val="es-ES_tradnl"/>
        </w:rPr>
        <w:tab/>
        <w:t xml:space="preserve"> </w:t>
      </w:r>
      <w:r w:rsidR="00765C4E">
        <w:rPr>
          <w:rFonts w:ascii="Raleigh Md BT" w:hAnsi="Raleigh Md BT"/>
          <w:szCs w:val="24"/>
          <w:lang w:val="es-ES_tradnl"/>
        </w:rPr>
        <w:t>E</w:t>
      </w:r>
      <w:r w:rsidRPr="0044004B">
        <w:rPr>
          <w:rFonts w:ascii="Raleigh Md BT" w:hAnsi="Raleigh Md BT"/>
          <w:szCs w:val="24"/>
          <w:lang w:val="es-ES_tradnl"/>
        </w:rPr>
        <w:t>L PRESIDEN</w:t>
      </w:r>
      <w:r w:rsidR="00B01864">
        <w:rPr>
          <w:rFonts w:ascii="Raleigh Md BT" w:hAnsi="Raleigh Md BT"/>
          <w:szCs w:val="24"/>
          <w:lang w:val="es-ES_tradnl"/>
        </w:rPr>
        <w:t>T</w:t>
      </w:r>
      <w:r w:rsidR="00765C4E">
        <w:rPr>
          <w:rFonts w:ascii="Raleigh Md BT" w:hAnsi="Raleigh Md BT"/>
          <w:szCs w:val="24"/>
          <w:lang w:val="es-ES_tradnl"/>
        </w:rPr>
        <w:t>E</w:t>
      </w:r>
      <w:r w:rsidR="00E30AF9">
        <w:rPr>
          <w:rFonts w:ascii="Raleigh Md BT" w:hAnsi="Raleigh Md BT"/>
          <w:szCs w:val="24"/>
          <w:lang w:val="es-ES_tradnl"/>
        </w:rPr>
        <w:t>,</w:t>
      </w:r>
      <w:r w:rsidR="00E30AF9">
        <w:rPr>
          <w:rFonts w:ascii="Raleigh Md BT" w:hAnsi="Raleigh Md BT"/>
          <w:szCs w:val="24"/>
          <w:lang w:val="es-ES_tradnl"/>
        </w:rPr>
        <w:tab/>
      </w:r>
      <w:r w:rsidR="00E30AF9">
        <w:rPr>
          <w:rFonts w:ascii="Raleigh Md BT" w:hAnsi="Raleigh Md BT"/>
          <w:szCs w:val="24"/>
          <w:lang w:val="es-ES_tradnl"/>
        </w:rPr>
        <w:tab/>
      </w:r>
      <w:r w:rsidR="00E30AF9">
        <w:rPr>
          <w:rFonts w:ascii="Raleigh Md BT" w:hAnsi="Raleigh Md BT"/>
          <w:szCs w:val="24"/>
          <w:lang w:val="es-ES_tradnl"/>
        </w:rPr>
        <w:tab/>
      </w:r>
      <w:r w:rsidR="00D72220">
        <w:rPr>
          <w:rFonts w:ascii="Raleigh Md BT" w:hAnsi="Raleigh Md BT"/>
          <w:szCs w:val="24"/>
          <w:lang w:val="es-ES_tradnl"/>
        </w:rPr>
        <w:tab/>
      </w:r>
      <w:r w:rsidR="00D72220">
        <w:rPr>
          <w:rFonts w:ascii="Raleigh Md BT" w:hAnsi="Raleigh Md BT"/>
          <w:szCs w:val="24"/>
          <w:lang w:val="es-ES_tradnl"/>
        </w:rPr>
        <w:tab/>
      </w:r>
      <w:r w:rsidR="00E30AF9">
        <w:rPr>
          <w:rFonts w:ascii="Raleigh Md BT" w:hAnsi="Raleigh Md BT"/>
          <w:szCs w:val="24"/>
          <w:lang w:val="es-ES_tradnl"/>
        </w:rPr>
        <w:t>L</w:t>
      </w:r>
      <w:r w:rsidR="00765C4E">
        <w:rPr>
          <w:rFonts w:ascii="Raleigh Md BT" w:hAnsi="Raleigh Md BT"/>
          <w:szCs w:val="24"/>
          <w:lang w:val="es-ES_tradnl"/>
        </w:rPr>
        <w:t>A</w:t>
      </w:r>
      <w:r w:rsidRPr="0044004B">
        <w:rPr>
          <w:rFonts w:ascii="Raleigh Md BT" w:hAnsi="Raleigh Md BT"/>
          <w:szCs w:val="24"/>
          <w:lang w:val="es-ES_tradnl"/>
        </w:rPr>
        <w:t xml:space="preserve"> SECRETARI</w:t>
      </w:r>
      <w:r w:rsidR="00765C4E">
        <w:rPr>
          <w:rFonts w:ascii="Raleigh Md BT" w:hAnsi="Raleigh Md BT"/>
          <w:szCs w:val="24"/>
          <w:lang w:val="es-ES_tradnl"/>
        </w:rPr>
        <w:t>A</w:t>
      </w:r>
      <w:r w:rsidRPr="0044004B">
        <w:rPr>
          <w:rFonts w:ascii="Raleigh Md BT" w:hAnsi="Raleigh Md BT"/>
          <w:szCs w:val="24"/>
          <w:lang w:val="es-ES_tradnl"/>
        </w:rPr>
        <w:t>,</w:t>
      </w:r>
    </w:p>
    <w:sectPr w:rsidR="000B5784" w:rsidRPr="0044004B" w:rsidSect="00113F7F">
      <w:headerReference w:type="default" r:id="rId7"/>
      <w:footerReference w:type="default" r:id="rId8"/>
      <w:headerReference w:type="first" r:id="rId9"/>
      <w:footerReference w:type="first" r:id="rId10"/>
      <w:pgSz w:w="11906" w:h="16838" w:code="9"/>
      <w:pgMar w:top="709" w:right="1133" w:bottom="1134" w:left="1701" w:header="567" w:footer="567" w:gutter="0"/>
      <w:pgNumType w:chapStyle="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92B" w:rsidRDefault="00BC792B">
      <w:r>
        <w:separator/>
      </w:r>
    </w:p>
  </w:endnote>
  <w:endnote w:type="continuationSeparator" w:id="0">
    <w:p w:rsidR="00BC792B" w:rsidRDefault="00BC7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aleigh Md BT">
    <w:altName w:val="Cambria Math"/>
    <w:charset w:val="00"/>
    <w:family w:val="roman"/>
    <w:pitch w:val="variable"/>
    <w:sig w:usb0="00000001"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igh BT">
    <w:altName w:val="Cambria Math"/>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Raleigh Lt BT">
    <w:altName w:val="Cambria Math"/>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45" w:rsidRDefault="00E80145" w:rsidP="00B750B1">
    <w:pPr>
      <w:ind w:right="849"/>
      <w:jc w:val="both"/>
      <w:rPr>
        <w:rFonts w:ascii="Raleigh Md BT" w:hAnsi="Raleigh Md BT"/>
        <w:sz w:val="22"/>
        <w:szCs w:val="22"/>
      </w:rPr>
    </w:pPr>
  </w:p>
  <w:p w:rsidR="00E80145" w:rsidRPr="00B750B1" w:rsidRDefault="00E80145" w:rsidP="00DE440F">
    <w:pPr>
      <w:pStyle w:val="Piedepgina"/>
      <w:jc w:val="center"/>
      <w:rPr>
        <w:rFonts w:ascii="Raleigh Md BT" w:hAnsi="Raleigh Md BT"/>
        <w:sz w:val="18"/>
        <w:szCs w:val="18"/>
      </w:rPr>
    </w:pPr>
    <w:r w:rsidRPr="00B750B1">
      <w:rPr>
        <w:rStyle w:val="Nmerodepgina"/>
        <w:rFonts w:ascii="Raleigh Md BT" w:hAnsi="Raleigh Md BT"/>
        <w:sz w:val="18"/>
        <w:szCs w:val="18"/>
      </w:rPr>
      <w:t xml:space="preserve">Página </w:t>
    </w:r>
    <w:r w:rsidR="00F217D9"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PAGE </w:instrText>
    </w:r>
    <w:r w:rsidR="00F217D9" w:rsidRPr="00B750B1">
      <w:rPr>
        <w:rStyle w:val="Nmerodepgina"/>
        <w:rFonts w:ascii="Raleigh Md BT" w:hAnsi="Raleigh Md BT"/>
        <w:sz w:val="18"/>
        <w:szCs w:val="18"/>
      </w:rPr>
      <w:fldChar w:fldCharType="separate"/>
    </w:r>
    <w:r w:rsidR="00B864A8">
      <w:rPr>
        <w:rStyle w:val="Nmerodepgina"/>
        <w:rFonts w:ascii="Raleigh Md BT" w:hAnsi="Raleigh Md BT"/>
        <w:noProof/>
        <w:sz w:val="18"/>
        <w:szCs w:val="18"/>
      </w:rPr>
      <w:t>7</w:t>
    </w:r>
    <w:r w:rsidR="00F217D9" w:rsidRPr="00B750B1">
      <w:rPr>
        <w:rStyle w:val="Nmerodepgina"/>
        <w:rFonts w:ascii="Raleigh Md BT" w:hAnsi="Raleigh Md BT"/>
        <w:sz w:val="18"/>
        <w:szCs w:val="18"/>
      </w:rPr>
      <w:fldChar w:fldCharType="end"/>
    </w:r>
    <w:r w:rsidRPr="00B750B1">
      <w:rPr>
        <w:rStyle w:val="Nmerodepgina"/>
        <w:rFonts w:ascii="Raleigh Md BT" w:hAnsi="Raleigh Md BT"/>
        <w:sz w:val="18"/>
        <w:szCs w:val="18"/>
      </w:rPr>
      <w:t xml:space="preserve"> de </w:t>
    </w:r>
    <w:r w:rsidR="00F217D9"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NUMPAGES </w:instrText>
    </w:r>
    <w:r w:rsidR="00F217D9" w:rsidRPr="00B750B1">
      <w:rPr>
        <w:rStyle w:val="Nmerodepgina"/>
        <w:rFonts w:ascii="Raleigh Md BT" w:hAnsi="Raleigh Md BT"/>
        <w:sz w:val="18"/>
        <w:szCs w:val="18"/>
      </w:rPr>
      <w:fldChar w:fldCharType="separate"/>
    </w:r>
    <w:r w:rsidR="00B864A8">
      <w:rPr>
        <w:rStyle w:val="Nmerodepgina"/>
        <w:rFonts w:ascii="Raleigh Md BT" w:hAnsi="Raleigh Md BT"/>
        <w:noProof/>
        <w:sz w:val="18"/>
        <w:szCs w:val="18"/>
      </w:rPr>
      <w:t>7</w:t>
    </w:r>
    <w:r w:rsidR="00F217D9" w:rsidRPr="00B750B1">
      <w:rPr>
        <w:rStyle w:val="Nmerodepgina"/>
        <w:rFonts w:ascii="Raleigh Md BT" w:hAnsi="Raleigh Md BT"/>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45" w:rsidRPr="00B750B1" w:rsidRDefault="00E80145" w:rsidP="00DE440F">
    <w:pPr>
      <w:pStyle w:val="Piedepgina"/>
      <w:jc w:val="center"/>
      <w:rPr>
        <w:rFonts w:ascii="Raleigh Md BT" w:hAnsi="Raleigh Md BT"/>
        <w:sz w:val="18"/>
        <w:szCs w:val="18"/>
      </w:rPr>
    </w:pPr>
    <w:r w:rsidRPr="00B750B1">
      <w:rPr>
        <w:rStyle w:val="Nmerodepgina"/>
        <w:rFonts w:ascii="Raleigh Md BT" w:hAnsi="Raleigh Md BT"/>
        <w:sz w:val="18"/>
        <w:szCs w:val="18"/>
      </w:rPr>
      <w:t xml:space="preserve">Página </w:t>
    </w:r>
    <w:r w:rsidR="00F217D9"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PAGE </w:instrText>
    </w:r>
    <w:r w:rsidR="00F217D9" w:rsidRPr="00B750B1">
      <w:rPr>
        <w:rStyle w:val="Nmerodepgina"/>
        <w:rFonts w:ascii="Raleigh Md BT" w:hAnsi="Raleigh Md BT"/>
        <w:sz w:val="18"/>
        <w:szCs w:val="18"/>
      </w:rPr>
      <w:fldChar w:fldCharType="separate"/>
    </w:r>
    <w:r w:rsidR="005A08A0">
      <w:rPr>
        <w:rStyle w:val="Nmerodepgina"/>
        <w:rFonts w:ascii="Raleigh Md BT" w:hAnsi="Raleigh Md BT"/>
        <w:noProof/>
        <w:sz w:val="18"/>
        <w:szCs w:val="18"/>
      </w:rPr>
      <w:t>1</w:t>
    </w:r>
    <w:r w:rsidR="00F217D9" w:rsidRPr="00B750B1">
      <w:rPr>
        <w:rStyle w:val="Nmerodepgina"/>
        <w:rFonts w:ascii="Raleigh Md BT" w:hAnsi="Raleigh Md BT"/>
        <w:sz w:val="18"/>
        <w:szCs w:val="18"/>
      </w:rPr>
      <w:fldChar w:fldCharType="end"/>
    </w:r>
    <w:r w:rsidRPr="00B750B1">
      <w:rPr>
        <w:rStyle w:val="Nmerodepgina"/>
        <w:rFonts w:ascii="Raleigh Md BT" w:hAnsi="Raleigh Md BT"/>
        <w:sz w:val="18"/>
        <w:szCs w:val="18"/>
      </w:rPr>
      <w:t xml:space="preserve"> de </w:t>
    </w:r>
    <w:r w:rsidR="00F217D9" w:rsidRPr="00B750B1">
      <w:rPr>
        <w:rStyle w:val="Nmerodepgina"/>
        <w:rFonts w:ascii="Raleigh Md BT" w:hAnsi="Raleigh Md BT"/>
        <w:sz w:val="18"/>
        <w:szCs w:val="18"/>
      </w:rPr>
      <w:fldChar w:fldCharType="begin"/>
    </w:r>
    <w:r w:rsidRPr="00B750B1">
      <w:rPr>
        <w:rStyle w:val="Nmerodepgina"/>
        <w:rFonts w:ascii="Raleigh Md BT" w:hAnsi="Raleigh Md BT"/>
        <w:sz w:val="18"/>
        <w:szCs w:val="18"/>
      </w:rPr>
      <w:instrText xml:space="preserve"> NUMPAGES </w:instrText>
    </w:r>
    <w:r w:rsidR="00F217D9" w:rsidRPr="00B750B1">
      <w:rPr>
        <w:rStyle w:val="Nmerodepgina"/>
        <w:rFonts w:ascii="Raleigh Md BT" w:hAnsi="Raleigh Md BT"/>
        <w:sz w:val="18"/>
        <w:szCs w:val="18"/>
      </w:rPr>
      <w:fldChar w:fldCharType="separate"/>
    </w:r>
    <w:r w:rsidR="005A08A0">
      <w:rPr>
        <w:rStyle w:val="Nmerodepgina"/>
        <w:rFonts w:ascii="Raleigh Md BT" w:hAnsi="Raleigh Md BT"/>
        <w:noProof/>
        <w:sz w:val="18"/>
        <w:szCs w:val="18"/>
      </w:rPr>
      <w:t>7</w:t>
    </w:r>
    <w:r w:rsidR="00F217D9" w:rsidRPr="00B750B1">
      <w:rPr>
        <w:rStyle w:val="Nmerodepgina"/>
        <w:rFonts w:ascii="Raleigh Md BT" w:hAnsi="Raleigh Md BT"/>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92B" w:rsidRDefault="00BC792B">
      <w:r>
        <w:separator/>
      </w:r>
    </w:p>
  </w:footnote>
  <w:footnote w:type="continuationSeparator" w:id="0">
    <w:p w:rsidR="00BC792B" w:rsidRDefault="00BC7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45" w:rsidRDefault="00E80145" w:rsidP="005E5E05">
    <w:pPr>
      <w:pStyle w:val="Encabezado"/>
      <w:tabs>
        <w:tab w:val="clear" w:pos="4252"/>
        <w:tab w:val="clear" w:pos="8504"/>
      </w:tabs>
      <w:ind w:firstLine="708"/>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145" w:rsidRDefault="00F217D9">
    <w:pPr>
      <w:pStyle w:val="Encabezado"/>
    </w:pPr>
    <w:r>
      <w:rPr>
        <w:noProof/>
      </w:rPr>
      <w:pict>
        <v:group id="_x0000_s1038" style="position:absolute;margin-left:-18pt;margin-top:7.85pt;width:99pt;height:99pt;z-index:251657728" coordorigin="801,544" coordsize="2565,2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801;top:544;width:2565;height:1961">
            <v:imagedata r:id="rId1" o:title="color3"/>
          </v:shape>
          <v:shape id="_x0000_s1040" type="#_x0000_t75" style="position:absolute;left:1521;top:2524;width:1161;height:581">
            <v:imagedata r:id="rId2" o:title="comboneg"/>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619"/>
    <w:multiLevelType w:val="hybridMultilevel"/>
    <w:tmpl w:val="9310562C"/>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A5813EF"/>
    <w:multiLevelType w:val="hybridMultilevel"/>
    <w:tmpl w:val="4992E6B2"/>
    <w:lvl w:ilvl="0" w:tplc="A3EC378C">
      <w:numFmt w:val="bullet"/>
      <w:lvlText w:val="-"/>
      <w:lvlJc w:val="left"/>
      <w:pPr>
        <w:ind w:left="1779" w:hanging="360"/>
      </w:pPr>
      <w:rPr>
        <w:rFonts w:ascii="Raleigh Md BT" w:eastAsia="Times New Roman" w:hAnsi="Raleigh Md BT" w:cs="Times New Roman" w:hint="default"/>
      </w:rPr>
    </w:lvl>
    <w:lvl w:ilvl="1" w:tplc="0C0A0003">
      <w:start w:val="1"/>
      <w:numFmt w:val="bullet"/>
      <w:lvlText w:val="o"/>
      <w:lvlJc w:val="left"/>
      <w:pPr>
        <w:ind w:left="2499" w:hanging="360"/>
      </w:pPr>
      <w:rPr>
        <w:rFonts w:ascii="Courier New" w:hAnsi="Courier New" w:cs="Courier New" w:hint="default"/>
      </w:rPr>
    </w:lvl>
    <w:lvl w:ilvl="2" w:tplc="0C0A0005" w:tentative="1">
      <w:start w:val="1"/>
      <w:numFmt w:val="bullet"/>
      <w:lvlText w:val=""/>
      <w:lvlJc w:val="left"/>
      <w:pPr>
        <w:ind w:left="3219" w:hanging="360"/>
      </w:pPr>
      <w:rPr>
        <w:rFonts w:ascii="Wingdings" w:hAnsi="Wingdings" w:hint="default"/>
      </w:rPr>
    </w:lvl>
    <w:lvl w:ilvl="3" w:tplc="0C0A0001" w:tentative="1">
      <w:start w:val="1"/>
      <w:numFmt w:val="bullet"/>
      <w:lvlText w:val=""/>
      <w:lvlJc w:val="left"/>
      <w:pPr>
        <w:ind w:left="3939" w:hanging="360"/>
      </w:pPr>
      <w:rPr>
        <w:rFonts w:ascii="Symbol" w:hAnsi="Symbol" w:hint="default"/>
      </w:rPr>
    </w:lvl>
    <w:lvl w:ilvl="4" w:tplc="0C0A0003" w:tentative="1">
      <w:start w:val="1"/>
      <w:numFmt w:val="bullet"/>
      <w:lvlText w:val="o"/>
      <w:lvlJc w:val="left"/>
      <w:pPr>
        <w:ind w:left="4659" w:hanging="360"/>
      </w:pPr>
      <w:rPr>
        <w:rFonts w:ascii="Courier New" w:hAnsi="Courier New" w:cs="Courier New" w:hint="default"/>
      </w:rPr>
    </w:lvl>
    <w:lvl w:ilvl="5" w:tplc="0C0A0005" w:tentative="1">
      <w:start w:val="1"/>
      <w:numFmt w:val="bullet"/>
      <w:lvlText w:val=""/>
      <w:lvlJc w:val="left"/>
      <w:pPr>
        <w:ind w:left="5379" w:hanging="360"/>
      </w:pPr>
      <w:rPr>
        <w:rFonts w:ascii="Wingdings" w:hAnsi="Wingdings" w:hint="default"/>
      </w:rPr>
    </w:lvl>
    <w:lvl w:ilvl="6" w:tplc="0C0A0001" w:tentative="1">
      <w:start w:val="1"/>
      <w:numFmt w:val="bullet"/>
      <w:lvlText w:val=""/>
      <w:lvlJc w:val="left"/>
      <w:pPr>
        <w:ind w:left="6099" w:hanging="360"/>
      </w:pPr>
      <w:rPr>
        <w:rFonts w:ascii="Symbol" w:hAnsi="Symbol" w:hint="default"/>
      </w:rPr>
    </w:lvl>
    <w:lvl w:ilvl="7" w:tplc="0C0A0003" w:tentative="1">
      <w:start w:val="1"/>
      <w:numFmt w:val="bullet"/>
      <w:lvlText w:val="o"/>
      <w:lvlJc w:val="left"/>
      <w:pPr>
        <w:ind w:left="6819" w:hanging="360"/>
      </w:pPr>
      <w:rPr>
        <w:rFonts w:ascii="Courier New" w:hAnsi="Courier New" w:cs="Courier New" w:hint="default"/>
      </w:rPr>
    </w:lvl>
    <w:lvl w:ilvl="8" w:tplc="0C0A0005" w:tentative="1">
      <w:start w:val="1"/>
      <w:numFmt w:val="bullet"/>
      <w:lvlText w:val=""/>
      <w:lvlJc w:val="left"/>
      <w:pPr>
        <w:ind w:left="7539" w:hanging="360"/>
      </w:pPr>
      <w:rPr>
        <w:rFonts w:ascii="Wingdings" w:hAnsi="Wingdings" w:hint="default"/>
      </w:rPr>
    </w:lvl>
  </w:abstractNum>
  <w:abstractNum w:abstractNumId="2">
    <w:nsid w:val="0B975B96"/>
    <w:multiLevelType w:val="hybridMultilevel"/>
    <w:tmpl w:val="BD0634BE"/>
    <w:lvl w:ilvl="0" w:tplc="0C0A0005">
      <w:start w:val="1"/>
      <w:numFmt w:val="bullet"/>
      <w:lvlText w:val=""/>
      <w:lvlJc w:val="left"/>
      <w:pPr>
        <w:tabs>
          <w:tab w:val="num" w:pos="2136"/>
        </w:tabs>
        <w:ind w:left="2136" w:hanging="360"/>
      </w:pPr>
      <w:rPr>
        <w:rFonts w:ascii="Wingdings" w:hAnsi="Wingdings"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3">
    <w:nsid w:val="20867F8C"/>
    <w:multiLevelType w:val="hybridMultilevel"/>
    <w:tmpl w:val="04B8593E"/>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8606971"/>
    <w:multiLevelType w:val="hybridMultilevel"/>
    <w:tmpl w:val="9E4A2890"/>
    <w:lvl w:ilvl="0" w:tplc="B9FCADA2">
      <w:numFmt w:val="bullet"/>
      <w:lvlText w:val="-"/>
      <w:lvlJc w:val="left"/>
      <w:pPr>
        <w:tabs>
          <w:tab w:val="num" w:pos="1068"/>
        </w:tabs>
        <w:ind w:left="1068" w:hanging="360"/>
      </w:pPr>
      <w:rPr>
        <w:rFonts w:ascii="Raleigh Md BT" w:eastAsia="Times New Roman" w:hAnsi="Raleigh Md BT"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46C3588E"/>
    <w:multiLevelType w:val="hybridMultilevel"/>
    <w:tmpl w:val="7C42757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52B5349A"/>
    <w:multiLevelType w:val="hybridMultilevel"/>
    <w:tmpl w:val="00B6C21A"/>
    <w:lvl w:ilvl="0" w:tplc="8DC8A142">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53070722"/>
    <w:multiLevelType w:val="hybridMultilevel"/>
    <w:tmpl w:val="9CD4DDAC"/>
    <w:lvl w:ilvl="0" w:tplc="0C0A000B">
      <w:start w:val="1"/>
      <w:numFmt w:val="bullet"/>
      <w:lvlText w:val=""/>
      <w:lvlJc w:val="left"/>
      <w:pPr>
        <w:tabs>
          <w:tab w:val="num" w:pos="1068"/>
        </w:tabs>
        <w:ind w:left="1068" w:hanging="360"/>
      </w:pPr>
      <w:rPr>
        <w:rFonts w:ascii="Wingdings" w:hAnsi="Wingdings" w:hint="default"/>
      </w:rPr>
    </w:lvl>
    <w:lvl w:ilvl="1" w:tplc="0C0A000B">
      <w:start w:val="1"/>
      <w:numFmt w:val="bullet"/>
      <w:lvlText w:val=""/>
      <w:lvlJc w:val="left"/>
      <w:pPr>
        <w:tabs>
          <w:tab w:val="num" w:pos="1788"/>
        </w:tabs>
        <w:ind w:left="1788"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536F1980"/>
    <w:multiLevelType w:val="hybridMultilevel"/>
    <w:tmpl w:val="FDAC755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414283E"/>
    <w:multiLevelType w:val="hybridMultilevel"/>
    <w:tmpl w:val="04EA01AA"/>
    <w:lvl w:ilvl="0" w:tplc="39864E8E">
      <w:start w:val="1"/>
      <w:numFmt w:val="lowerLetter"/>
      <w:lvlText w:val="%1)"/>
      <w:lvlJc w:val="left"/>
      <w:pPr>
        <w:tabs>
          <w:tab w:val="num" w:pos="1728"/>
        </w:tabs>
        <w:ind w:left="1728" w:hanging="10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nsid w:val="71121224"/>
    <w:multiLevelType w:val="hybridMultilevel"/>
    <w:tmpl w:val="44FA8B98"/>
    <w:lvl w:ilvl="0" w:tplc="0C0A0005">
      <w:start w:val="1"/>
      <w:numFmt w:val="bullet"/>
      <w:lvlText w:val=""/>
      <w:lvlJc w:val="left"/>
      <w:pPr>
        <w:tabs>
          <w:tab w:val="num" w:pos="1776"/>
        </w:tabs>
        <w:ind w:left="1776" w:hanging="360"/>
      </w:pPr>
      <w:rPr>
        <w:rFonts w:ascii="Wingdings" w:hAnsi="Wingdings" w:hint="default"/>
      </w:rPr>
    </w:lvl>
    <w:lvl w:ilvl="1" w:tplc="0C0A000B">
      <w:start w:val="1"/>
      <w:numFmt w:val="bullet"/>
      <w:lvlText w:val=""/>
      <w:lvlJc w:val="left"/>
      <w:pPr>
        <w:tabs>
          <w:tab w:val="num" w:pos="2496"/>
        </w:tabs>
        <w:ind w:left="2496" w:hanging="360"/>
      </w:pPr>
      <w:rPr>
        <w:rFonts w:ascii="Wingdings" w:hAnsi="Wingdings" w:hint="default"/>
      </w:rPr>
    </w:lvl>
    <w:lvl w:ilvl="2" w:tplc="C12E755E">
      <w:start w:val="5"/>
      <w:numFmt w:val="bullet"/>
      <w:lvlText w:val="-"/>
      <w:lvlJc w:val="left"/>
      <w:pPr>
        <w:tabs>
          <w:tab w:val="num" w:pos="3216"/>
        </w:tabs>
        <w:ind w:left="3216" w:hanging="360"/>
      </w:pPr>
      <w:rPr>
        <w:rFonts w:ascii="Raleigh BT" w:eastAsia="Times New Roman" w:hAnsi="Raleigh BT" w:cs="Times New Roman"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1">
    <w:nsid w:val="7CB342E1"/>
    <w:multiLevelType w:val="hybridMultilevel"/>
    <w:tmpl w:val="F708A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DBF5180"/>
    <w:multiLevelType w:val="hybridMultilevel"/>
    <w:tmpl w:val="BEC0855C"/>
    <w:lvl w:ilvl="0" w:tplc="0C0A000F">
      <w:start w:val="1"/>
      <w:numFmt w:val="decimal"/>
      <w:lvlText w:val="%1."/>
      <w:lvlJc w:val="left"/>
      <w:pPr>
        <w:ind w:left="1488" w:hanging="360"/>
      </w:pPr>
    </w:lvl>
    <w:lvl w:ilvl="1" w:tplc="0C0A0019" w:tentative="1">
      <w:start w:val="1"/>
      <w:numFmt w:val="lowerLetter"/>
      <w:lvlText w:val="%2."/>
      <w:lvlJc w:val="left"/>
      <w:pPr>
        <w:ind w:left="2208" w:hanging="360"/>
      </w:pPr>
    </w:lvl>
    <w:lvl w:ilvl="2" w:tplc="0C0A001B" w:tentative="1">
      <w:start w:val="1"/>
      <w:numFmt w:val="lowerRoman"/>
      <w:lvlText w:val="%3."/>
      <w:lvlJc w:val="right"/>
      <w:pPr>
        <w:ind w:left="2928" w:hanging="180"/>
      </w:pPr>
    </w:lvl>
    <w:lvl w:ilvl="3" w:tplc="0C0A000F" w:tentative="1">
      <w:start w:val="1"/>
      <w:numFmt w:val="decimal"/>
      <w:lvlText w:val="%4."/>
      <w:lvlJc w:val="left"/>
      <w:pPr>
        <w:ind w:left="3648" w:hanging="360"/>
      </w:pPr>
    </w:lvl>
    <w:lvl w:ilvl="4" w:tplc="0C0A0019" w:tentative="1">
      <w:start w:val="1"/>
      <w:numFmt w:val="lowerLetter"/>
      <w:lvlText w:val="%5."/>
      <w:lvlJc w:val="left"/>
      <w:pPr>
        <w:ind w:left="4368" w:hanging="360"/>
      </w:pPr>
    </w:lvl>
    <w:lvl w:ilvl="5" w:tplc="0C0A001B" w:tentative="1">
      <w:start w:val="1"/>
      <w:numFmt w:val="lowerRoman"/>
      <w:lvlText w:val="%6."/>
      <w:lvlJc w:val="right"/>
      <w:pPr>
        <w:ind w:left="5088" w:hanging="180"/>
      </w:pPr>
    </w:lvl>
    <w:lvl w:ilvl="6" w:tplc="0C0A000F" w:tentative="1">
      <w:start w:val="1"/>
      <w:numFmt w:val="decimal"/>
      <w:lvlText w:val="%7."/>
      <w:lvlJc w:val="left"/>
      <w:pPr>
        <w:ind w:left="5808" w:hanging="360"/>
      </w:pPr>
    </w:lvl>
    <w:lvl w:ilvl="7" w:tplc="0C0A0019" w:tentative="1">
      <w:start w:val="1"/>
      <w:numFmt w:val="lowerLetter"/>
      <w:lvlText w:val="%8."/>
      <w:lvlJc w:val="left"/>
      <w:pPr>
        <w:ind w:left="6528" w:hanging="360"/>
      </w:pPr>
    </w:lvl>
    <w:lvl w:ilvl="8" w:tplc="0C0A001B" w:tentative="1">
      <w:start w:val="1"/>
      <w:numFmt w:val="lowerRoman"/>
      <w:lvlText w:val="%9."/>
      <w:lvlJc w:val="right"/>
      <w:pPr>
        <w:ind w:left="7248" w:hanging="180"/>
      </w:pPr>
    </w:lvl>
  </w:abstractNum>
  <w:abstractNum w:abstractNumId="13">
    <w:nsid w:val="7FA061D4"/>
    <w:multiLevelType w:val="hybridMultilevel"/>
    <w:tmpl w:val="BF90AFB0"/>
    <w:lvl w:ilvl="0" w:tplc="0C0A0003">
      <w:start w:val="1"/>
      <w:numFmt w:val="bullet"/>
      <w:lvlText w:val="o"/>
      <w:lvlJc w:val="left"/>
      <w:pPr>
        <w:tabs>
          <w:tab w:val="num" w:pos="1068"/>
        </w:tabs>
        <w:ind w:left="1068" w:hanging="360"/>
      </w:pPr>
      <w:rPr>
        <w:rFonts w:ascii="Courier New" w:hAnsi="Courier New" w:cs="Courier New" w:hint="default"/>
      </w:rPr>
    </w:lvl>
    <w:lvl w:ilvl="1" w:tplc="0C0A000B">
      <w:start w:val="1"/>
      <w:numFmt w:val="bullet"/>
      <w:lvlText w:val=""/>
      <w:lvlJc w:val="left"/>
      <w:pPr>
        <w:tabs>
          <w:tab w:val="num" w:pos="1788"/>
        </w:tabs>
        <w:ind w:left="1788"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num>
  <w:num w:numId="2">
    <w:abstractNumId w:val="8"/>
  </w:num>
  <w:num w:numId="3">
    <w:abstractNumId w:val="10"/>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9"/>
  </w:num>
  <w:num w:numId="9">
    <w:abstractNumId w:val="12"/>
  </w:num>
  <w:num w:numId="10">
    <w:abstractNumId w:val="3"/>
  </w:num>
  <w:num w:numId="1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mirrorMargin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297200"/>
    <w:rsid w:val="000003E9"/>
    <w:rsid w:val="00001F6C"/>
    <w:rsid w:val="00002681"/>
    <w:rsid w:val="00003727"/>
    <w:rsid w:val="00003CC2"/>
    <w:rsid w:val="00003F60"/>
    <w:rsid w:val="0000407B"/>
    <w:rsid w:val="0000542C"/>
    <w:rsid w:val="00006AFE"/>
    <w:rsid w:val="00015BD3"/>
    <w:rsid w:val="00016874"/>
    <w:rsid w:val="00016DA2"/>
    <w:rsid w:val="0001781E"/>
    <w:rsid w:val="0001792F"/>
    <w:rsid w:val="000223C6"/>
    <w:rsid w:val="00022B9C"/>
    <w:rsid w:val="00022F45"/>
    <w:rsid w:val="00024360"/>
    <w:rsid w:val="00025D33"/>
    <w:rsid w:val="00026121"/>
    <w:rsid w:val="00026668"/>
    <w:rsid w:val="00027C0F"/>
    <w:rsid w:val="0003399E"/>
    <w:rsid w:val="000342E4"/>
    <w:rsid w:val="00037537"/>
    <w:rsid w:val="00040DCD"/>
    <w:rsid w:val="00042FD2"/>
    <w:rsid w:val="0004478E"/>
    <w:rsid w:val="00044F79"/>
    <w:rsid w:val="00050F2C"/>
    <w:rsid w:val="00051903"/>
    <w:rsid w:val="00054744"/>
    <w:rsid w:val="0005760B"/>
    <w:rsid w:val="00061B3D"/>
    <w:rsid w:val="00063116"/>
    <w:rsid w:val="00063D21"/>
    <w:rsid w:val="000648A8"/>
    <w:rsid w:val="000650A6"/>
    <w:rsid w:val="0006586D"/>
    <w:rsid w:val="00066C74"/>
    <w:rsid w:val="00066CC8"/>
    <w:rsid w:val="0006792B"/>
    <w:rsid w:val="0007047F"/>
    <w:rsid w:val="0007143D"/>
    <w:rsid w:val="000715C0"/>
    <w:rsid w:val="00074A02"/>
    <w:rsid w:val="000758CE"/>
    <w:rsid w:val="00075A01"/>
    <w:rsid w:val="00076729"/>
    <w:rsid w:val="0007674D"/>
    <w:rsid w:val="00076B96"/>
    <w:rsid w:val="00076C2A"/>
    <w:rsid w:val="00077733"/>
    <w:rsid w:val="0008068D"/>
    <w:rsid w:val="00090616"/>
    <w:rsid w:val="000906D0"/>
    <w:rsid w:val="00091A98"/>
    <w:rsid w:val="00091E3D"/>
    <w:rsid w:val="00093E0B"/>
    <w:rsid w:val="0009471E"/>
    <w:rsid w:val="0009646B"/>
    <w:rsid w:val="000A0AA9"/>
    <w:rsid w:val="000A69EF"/>
    <w:rsid w:val="000B1752"/>
    <w:rsid w:val="000B1B57"/>
    <w:rsid w:val="000B38A1"/>
    <w:rsid w:val="000B5784"/>
    <w:rsid w:val="000B6611"/>
    <w:rsid w:val="000C0EEC"/>
    <w:rsid w:val="000D0017"/>
    <w:rsid w:val="000D1BAB"/>
    <w:rsid w:val="000D62AE"/>
    <w:rsid w:val="000D776A"/>
    <w:rsid w:val="000E0C17"/>
    <w:rsid w:val="000E1243"/>
    <w:rsid w:val="000E307A"/>
    <w:rsid w:val="000E3D86"/>
    <w:rsid w:val="000E4046"/>
    <w:rsid w:val="000E5082"/>
    <w:rsid w:val="000F6D91"/>
    <w:rsid w:val="000F7400"/>
    <w:rsid w:val="000F7D78"/>
    <w:rsid w:val="00102822"/>
    <w:rsid w:val="00102FCF"/>
    <w:rsid w:val="00103116"/>
    <w:rsid w:val="00103AE2"/>
    <w:rsid w:val="0010611F"/>
    <w:rsid w:val="00106C74"/>
    <w:rsid w:val="00113F7F"/>
    <w:rsid w:val="00114597"/>
    <w:rsid w:val="00114C01"/>
    <w:rsid w:val="0012057F"/>
    <w:rsid w:val="00120E63"/>
    <w:rsid w:val="0012409C"/>
    <w:rsid w:val="00125B68"/>
    <w:rsid w:val="0012630C"/>
    <w:rsid w:val="0012764D"/>
    <w:rsid w:val="001304BB"/>
    <w:rsid w:val="001317B3"/>
    <w:rsid w:val="00132475"/>
    <w:rsid w:val="001355DC"/>
    <w:rsid w:val="00136FB9"/>
    <w:rsid w:val="0013750E"/>
    <w:rsid w:val="00142E55"/>
    <w:rsid w:val="001442C2"/>
    <w:rsid w:val="00144F92"/>
    <w:rsid w:val="001457C3"/>
    <w:rsid w:val="0014608B"/>
    <w:rsid w:val="00146DE3"/>
    <w:rsid w:val="001500B4"/>
    <w:rsid w:val="001563A7"/>
    <w:rsid w:val="001605FC"/>
    <w:rsid w:val="00160C02"/>
    <w:rsid w:val="0016182E"/>
    <w:rsid w:val="00162C6C"/>
    <w:rsid w:val="00163393"/>
    <w:rsid w:val="00164803"/>
    <w:rsid w:val="0016771C"/>
    <w:rsid w:val="00167D85"/>
    <w:rsid w:val="00172E3B"/>
    <w:rsid w:val="00174D8D"/>
    <w:rsid w:val="00181817"/>
    <w:rsid w:val="00185C19"/>
    <w:rsid w:val="00185C8E"/>
    <w:rsid w:val="00186EB1"/>
    <w:rsid w:val="00187CD7"/>
    <w:rsid w:val="00190B28"/>
    <w:rsid w:val="001929FD"/>
    <w:rsid w:val="00193AE9"/>
    <w:rsid w:val="00195888"/>
    <w:rsid w:val="001A0678"/>
    <w:rsid w:val="001A52A3"/>
    <w:rsid w:val="001A748C"/>
    <w:rsid w:val="001A75EF"/>
    <w:rsid w:val="001A7DC3"/>
    <w:rsid w:val="001B221F"/>
    <w:rsid w:val="001B4805"/>
    <w:rsid w:val="001B65E1"/>
    <w:rsid w:val="001B7DB2"/>
    <w:rsid w:val="001C0DC8"/>
    <w:rsid w:val="001C2F3E"/>
    <w:rsid w:val="001C529B"/>
    <w:rsid w:val="001C602F"/>
    <w:rsid w:val="001C7D7E"/>
    <w:rsid w:val="001D045F"/>
    <w:rsid w:val="001D2444"/>
    <w:rsid w:val="001D309D"/>
    <w:rsid w:val="001D45C7"/>
    <w:rsid w:val="001D70CD"/>
    <w:rsid w:val="001D735C"/>
    <w:rsid w:val="001E12AD"/>
    <w:rsid w:val="001E29C6"/>
    <w:rsid w:val="001E55DC"/>
    <w:rsid w:val="001E7AA0"/>
    <w:rsid w:val="001F20A9"/>
    <w:rsid w:val="001F2537"/>
    <w:rsid w:val="001F55F6"/>
    <w:rsid w:val="002005A0"/>
    <w:rsid w:val="00200817"/>
    <w:rsid w:val="00202391"/>
    <w:rsid w:val="00203554"/>
    <w:rsid w:val="00203C5D"/>
    <w:rsid w:val="00205A99"/>
    <w:rsid w:val="00211A3A"/>
    <w:rsid w:val="00214960"/>
    <w:rsid w:val="0022320E"/>
    <w:rsid w:val="00224D35"/>
    <w:rsid w:val="0022656D"/>
    <w:rsid w:val="00231DFC"/>
    <w:rsid w:val="00235840"/>
    <w:rsid w:val="00236341"/>
    <w:rsid w:val="00237E28"/>
    <w:rsid w:val="00240038"/>
    <w:rsid w:val="00242A5A"/>
    <w:rsid w:val="0024563D"/>
    <w:rsid w:val="00245AAF"/>
    <w:rsid w:val="00246478"/>
    <w:rsid w:val="00246F74"/>
    <w:rsid w:val="00247900"/>
    <w:rsid w:val="00252DB8"/>
    <w:rsid w:val="002537BB"/>
    <w:rsid w:val="00254885"/>
    <w:rsid w:val="002559E5"/>
    <w:rsid w:val="00260852"/>
    <w:rsid w:val="00263BD5"/>
    <w:rsid w:val="002642BD"/>
    <w:rsid w:val="0026550A"/>
    <w:rsid w:val="002676C7"/>
    <w:rsid w:val="00271B10"/>
    <w:rsid w:val="00272977"/>
    <w:rsid w:val="002744EF"/>
    <w:rsid w:val="00281864"/>
    <w:rsid w:val="002856A6"/>
    <w:rsid w:val="00286234"/>
    <w:rsid w:val="00292045"/>
    <w:rsid w:val="00292BE8"/>
    <w:rsid w:val="002956F4"/>
    <w:rsid w:val="00297200"/>
    <w:rsid w:val="00297449"/>
    <w:rsid w:val="002A2450"/>
    <w:rsid w:val="002A4D76"/>
    <w:rsid w:val="002A6718"/>
    <w:rsid w:val="002A6D5B"/>
    <w:rsid w:val="002A766C"/>
    <w:rsid w:val="002B37AD"/>
    <w:rsid w:val="002B3DDF"/>
    <w:rsid w:val="002B62FB"/>
    <w:rsid w:val="002B7734"/>
    <w:rsid w:val="002C18FD"/>
    <w:rsid w:val="002C3603"/>
    <w:rsid w:val="002C61CD"/>
    <w:rsid w:val="002C75E7"/>
    <w:rsid w:val="002D0C62"/>
    <w:rsid w:val="002D1125"/>
    <w:rsid w:val="002D2640"/>
    <w:rsid w:val="002D283F"/>
    <w:rsid w:val="002D30B8"/>
    <w:rsid w:val="002D4C58"/>
    <w:rsid w:val="002D5B19"/>
    <w:rsid w:val="002D7623"/>
    <w:rsid w:val="002E1573"/>
    <w:rsid w:val="002E2426"/>
    <w:rsid w:val="002E4100"/>
    <w:rsid w:val="002E41B3"/>
    <w:rsid w:val="002E57A7"/>
    <w:rsid w:val="002E654F"/>
    <w:rsid w:val="002E67AA"/>
    <w:rsid w:val="002F3148"/>
    <w:rsid w:val="002F385B"/>
    <w:rsid w:val="002F4873"/>
    <w:rsid w:val="002F6CC0"/>
    <w:rsid w:val="002F6EAE"/>
    <w:rsid w:val="002F7217"/>
    <w:rsid w:val="002F7C9F"/>
    <w:rsid w:val="002F7FA4"/>
    <w:rsid w:val="00302EE0"/>
    <w:rsid w:val="00306101"/>
    <w:rsid w:val="00306C15"/>
    <w:rsid w:val="003079D5"/>
    <w:rsid w:val="00310A02"/>
    <w:rsid w:val="00310D92"/>
    <w:rsid w:val="00314FF3"/>
    <w:rsid w:val="003167D0"/>
    <w:rsid w:val="0031742C"/>
    <w:rsid w:val="003206B6"/>
    <w:rsid w:val="003237AD"/>
    <w:rsid w:val="00323D94"/>
    <w:rsid w:val="00325156"/>
    <w:rsid w:val="00327E1C"/>
    <w:rsid w:val="003302CA"/>
    <w:rsid w:val="00332E87"/>
    <w:rsid w:val="00334E33"/>
    <w:rsid w:val="00336238"/>
    <w:rsid w:val="003364D4"/>
    <w:rsid w:val="0033740D"/>
    <w:rsid w:val="00344746"/>
    <w:rsid w:val="0034611F"/>
    <w:rsid w:val="00346AFA"/>
    <w:rsid w:val="00346BF8"/>
    <w:rsid w:val="00346CF1"/>
    <w:rsid w:val="00346F42"/>
    <w:rsid w:val="00347494"/>
    <w:rsid w:val="00347F40"/>
    <w:rsid w:val="00350303"/>
    <w:rsid w:val="003546CB"/>
    <w:rsid w:val="00356342"/>
    <w:rsid w:val="00357111"/>
    <w:rsid w:val="003577FA"/>
    <w:rsid w:val="0036071D"/>
    <w:rsid w:val="00361777"/>
    <w:rsid w:val="00361C9E"/>
    <w:rsid w:val="00363A5D"/>
    <w:rsid w:val="003652BB"/>
    <w:rsid w:val="00365665"/>
    <w:rsid w:val="00366DCE"/>
    <w:rsid w:val="00370FC8"/>
    <w:rsid w:val="00373E85"/>
    <w:rsid w:val="00375491"/>
    <w:rsid w:val="00375601"/>
    <w:rsid w:val="003758F5"/>
    <w:rsid w:val="00376394"/>
    <w:rsid w:val="00376F57"/>
    <w:rsid w:val="00380498"/>
    <w:rsid w:val="00381215"/>
    <w:rsid w:val="003818F4"/>
    <w:rsid w:val="00390567"/>
    <w:rsid w:val="00396857"/>
    <w:rsid w:val="00396F46"/>
    <w:rsid w:val="00397234"/>
    <w:rsid w:val="003979AB"/>
    <w:rsid w:val="003A16F7"/>
    <w:rsid w:val="003A1E52"/>
    <w:rsid w:val="003A25A9"/>
    <w:rsid w:val="003A29FF"/>
    <w:rsid w:val="003A2FF5"/>
    <w:rsid w:val="003A7C54"/>
    <w:rsid w:val="003B4453"/>
    <w:rsid w:val="003B5591"/>
    <w:rsid w:val="003B69AC"/>
    <w:rsid w:val="003B6DF2"/>
    <w:rsid w:val="003B7142"/>
    <w:rsid w:val="003C0926"/>
    <w:rsid w:val="003C4D9B"/>
    <w:rsid w:val="003C4DCC"/>
    <w:rsid w:val="003C52F9"/>
    <w:rsid w:val="003D30CD"/>
    <w:rsid w:val="003D3841"/>
    <w:rsid w:val="003E19B5"/>
    <w:rsid w:val="003E206D"/>
    <w:rsid w:val="003E3523"/>
    <w:rsid w:val="003E39A7"/>
    <w:rsid w:val="003E4135"/>
    <w:rsid w:val="003E53AB"/>
    <w:rsid w:val="003E7FD7"/>
    <w:rsid w:val="003F04C5"/>
    <w:rsid w:val="003F1EC7"/>
    <w:rsid w:val="003F213B"/>
    <w:rsid w:val="003F2E3E"/>
    <w:rsid w:val="003F329F"/>
    <w:rsid w:val="003F4326"/>
    <w:rsid w:val="003F7331"/>
    <w:rsid w:val="004006D5"/>
    <w:rsid w:val="00402296"/>
    <w:rsid w:val="00404F40"/>
    <w:rsid w:val="0040674F"/>
    <w:rsid w:val="00406CE0"/>
    <w:rsid w:val="00414A37"/>
    <w:rsid w:val="00420229"/>
    <w:rsid w:val="00424187"/>
    <w:rsid w:val="00424DA0"/>
    <w:rsid w:val="00426B1F"/>
    <w:rsid w:val="00426C11"/>
    <w:rsid w:val="0042736A"/>
    <w:rsid w:val="004306D6"/>
    <w:rsid w:val="00431B11"/>
    <w:rsid w:val="00434CB6"/>
    <w:rsid w:val="0044004B"/>
    <w:rsid w:val="00441257"/>
    <w:rsid w:val="00442BD9"/>
    <w:rsid w:val="004434F8"/>
    <w:rsid w:val="00454FAC"/>
    <w:rsid w:val="00455E5D"/>
    <w:rsid w:val="00455FB0"/>
    <w:rsid w:val="004562EE"/>
    <w:rsid w:val="0045798B"/>
    <w:rsid w:val="00461EBE"/>
    <w:rsid w:val="00463474"/>
    <w:rsid w:val="00464D10"/>
    <w:rsid w:val="00465988"/>
    <w:rsid w:val="00465A22"/>
    <w:rsid w:val="00465F85"/>
    <w:rsid w:val="0046789B"/>
    <w:rsid w:val="00470C25"/>
    <w:rsid w:val="004726BC"/>
    <w:rsid w:val="0047292B"/>
    <w:rsid w:val="00473BA7"/>
    <w:rsid w:val="00477D10"/>
    <w:rsid w:val="00480BD1"/>
    <w:rsid w:val="00482492"/>
    <w:rsid w:val="004827AD"/>
    <w:rsid w:val="00484042"/>
    <w:rsid w:val="004919E6"/>
    <w:rsid w:val="004923E9"/>
    <w:rsid w:val="0049418F"/>
    <w:rsid w:val="004941AC"/>
    <w:rsid w:val="0049470B"/>
    <w:rsid w:val="004A24BA"/>
    <w:rsid w:val="004A2D32"/>
    <w:rsid w:val="004A3EEC"/>
    <w:rsid w:val="004A607F"/>
    <w:rsid w:val="004A6392"/>
    <w:rsid w:val="004B0B60"/>
    <w:rsid w:val="004B1485"/>
    <w:rsid w:val="004B4378"/>
    <w:rsid w:val="004B447C"/>
    <w:rsid w:val="004B6CE0"/>
    <w:rsid w:val="004C051F"/>
    <w:rsid w:val="004C0EEC"/>
    <w:rsid w:val="004C23E3"/>
    <w:rsid w:val="004C2F3F"/>
    <w:rsid w:val="004C5C5C"/>
    <w:rsid w:val="004C632B"/>
    <w:rsid w:val="004C65AB"/>
    <w:rsid w:val="004C7E14"/>
    <w:rsid w:val="004D181E"/>
    <w:rsid w:val="004D19E9"/>
    <w:rsid w:val="004D207D"/>
    <w:rsid w:val="004D3A24"/>
    <w:rsid w:val="004D416D"/>
    <w:rsid w:val="004D5861"/>
    <w:rsid w:val="004D5AA0"/>
    <w:rsid w:val="004D6DD2"/>
    <w:rsid w:val="004E0098"/>
    <w:rsid w:val="004E057F"/>
    <w:rsid w:val="004E0997"/>
    <w:rsid w:val="004E2BED"/>
    <w:rsid w:val="004E37D3"/>
    <w:rsid w:val="004E413C"/>
    <w:rsid w:val="004F1E1B"/>
    <w:rsid w:val="004F28E3"/>
    <w:rsid w:val="004F47D1"/>
    <w:rsid w:val="004F577D"/>
    <w:rsid w:val="004F6549"/>
    <w:rsid w:val="00502442"/>
    <w:rsid w:val="00502C2B"/>
    <w:rsid w:val="00504224"/>
    <w:rsid w:val="00505468"/>
    <w:rsid w:val="0051029C"/>
    <w:rsid w:val="005108DF"/>
    <w:rsid w:val="005114BC"/>
    <w:rsid w:val="00511FF2"/>
    <w:rsid w:val="005133AE"/>
    <w:rsid w:val="00515108"/>
    <w:rsid w:val="00521BA6"/>
    <w:rsid w:val="00523AA9"/>
    <w:rsid w:val="005269F9"/>
    <w:rsid w:val="00527EE3"/>
    <w:rsid w:val="00530372"/>
    <w:rsid w:val="00530E5D"/>
    <w:rsid w:val="00534790"/>
    <w:rsid w:val="00535750"/>
    <w:rsid w:val="0053656C"/>
    <w:rsid w:val="00540904"/>
    <w:rsid w:val="00540B33"/>
    <w:rsid w:val="005418EB"/>
    <w:rsid w:val="00542B41"/>
    <w:rsid w:val="00543073"/>
    <w:rsid w:val="00543A97"/>
    <w:rsid w:val="00544B10"/>
    <w:rsid w:val="005454FA"/>
    <w:rsid w:val="00547D72"/>
    <w:rsid w:val="00547ED8"/>
    <w:rsid w:val="00550D89"/>
    <w:rsid w:val="00551596"/>
    <w:rsid w:val="005535C0"/>
    <w:rsid w:val="005539D9"/>
    <w:rsid w:val="00554D57"/>
    <w:rsid w:val="00554FEB"/>
    <w:rsid w:val="0055667C"/>
    <w:rsid w:val="005578D7"/>
    <w:rsid w:val="00557D0E"/>
    <w:rsid w:val="00561782"/>
    <w:rsid w:val="00561D55"/>
    <w:rsid w:val="0056346E"/>
    <w:rsid w:val="00563919"/>
    <w:rsid w:val="00563ABF"/>
    <w:rsid w:val="00566086"/>
    <w:rsid w:val="00566B18"/>
    <w:rsid w:val="00566FF2"/>
    <w:rsid w:val="005707A4"/>
    <w:rsid w:val="00572881"/>
    <w:rsid w:val="00575967"/>
    <w:rsid w:val="00575B84"/>
    <w:rsid w:val="00577C01"/>
    <w:rsid w:val="00581413"/>
    <w:rsid w:val="00581455"/>
    <w:rsid w:val="005854BA"/>
    <w:rsid w:val="00586CB2"/>
    <w:rsid w:val="00590C3C"/>
    <w:rsid w:val="00591720"/>
    <w:rsid w:val="005949F1"/>
    <w:rsid w:val="00596337"/>
    <w:rsid w:val="00597378"/>
    <w:rsid w:val="00597AD0"/>
    <w:rsid w:val="005A08A0"/>
    <w:rsid w:val="005A21F2"/>
    <w:rsid w:val="005A26FF"/>
    <w:rsid w:val="005A33C0"/>
    <w:rsid w:val="005A35E3"/>
    <w:rsid w:val="005A40A6"/>
    <w:rsid w:val="005A61C4"/>
    <w:rsid w:val="005A6921"/>
    <w:rsid w:val="005B11D7"/>
    <w:rsid w:val="005B40ED"/>
    <w:rsid w:val="005B4822"/>
    <w:rsid w:val="005B5F9E"/>
    <w:rsid w:val="005B78AB"/>
    <w:rsid w:val="005C003D"/>
    <w:rsid w:val="005C0A40"/>
    <w:rsid w:val="005C2098"/>
    <w:rsid w:val="005C39FA"/>
    <w:rsid w:val="005C6D79"/>
    <w:rsid w:val="005D0D03"/>
    <w:rsid w:val="005D1894"/>
    <w:rsid w:val="005D1CC5"/>
    <w:rsid w:val="005D7975"/>
    <w:rsid w:val="005E075C"/>
    <w:rsid w:val="005E0773"/>
    <w:rsid w:val="005E0EFC"/>
    <w:rsid w:val="005E0F64"/>
    <w:rsid w:val="005E2B3C"/>
    <w:rsid w:val="005E2E0B"/>
    <w:rsid w:val="005E51AE"/>
    <w:rsid w:val="005E55AC"/>
    <w:rsid w:val="005E5E05"/>
    <w:rsid w:val="005E641B"/>
    <w:rsid w:val="005E7F9C"/>
    <w:rsid w:val="005F14E1"/>
    <w:rsid w:val="005F7D96"/>
    <w:rsid w:val="005F7E8A"/>
    <w:rsid w:val="0060321D"/>
    <w:rsid w:val="006035F8"/>
    <w:rsid w:val="006039CA"/>
    <w:rsid w:val="00610704"/>
    <w:rsid w:val="00611671"/>
    <w:rsid w:val="00613DE6"/>
    <w:rsid w:val="00614887"/>
    <w:rsid w:val="0061679F"/>
    <w:rsid w:val="00616E23"/>
    <w:rsid w:val="00620796"/>
    <w:rsid w:val="00620EA7"/>
    <w:rsid w:val="00623461"/>
    <w:rsid w:val="00623B79"/>
    <w:rsid w:val="00626315"/>
    <w:rsid w:val="00626B4D"/>
    <w:rsid w:val="0062780B"/>
    <w:rsid w:val="0063010F"/>
    <w:rsid w:val="00636C79"/>
    <w:rsid w:val="006372E4"/>
    <w:rsid w:val="0063776C"/>
    <w:rsid w:val="00637EE4"/>
    <w:rsid w:val="006408B1"/>
    <w:rsid w:val="00642FAA"/>
    <w:rsid w:val="006449F7"/>
    <w:rsid w:val="006515C1"/>
    <w:rsid w:val="0065363F"/>
    <w:rsid w:val="006544EA"/>
    <w:rsid w:val="0065668B"/>
    <w:rsid w:val="00656BC4"/>
    <w:rsid w:val="00657633"/>
    <w:rsid w:val="00660A27"/>
    <w:rsid w:val="00660C24"/>
    <w:rsid w:val="00663D74"/>
    <w:rsid w:val="0066508A"/>
    <w:rsid w:val="006651E0"/>
    <w:rsid w:val="00666104"/>
    <w:rsid w:val="00666E6C"/>
    <w:rsid w:val="00673C4F"/>
    <w:rsid w:val="00675408"/>
    <w:rsid w:val="00677B2C"/>
    <w:rsid w:val="006817EB"/>
    <w:rsid w:val="006823B9"/>
    <w:rsid w:val="00686040"/>
    <w:rsid w:val="006869A5"/>
    <w:rsid w:val="00691367"/>
    <w:rsid w:val="006919D2"/>
    <w:rsid w:val="00692D2E"/>
    <w:rsid w:val="0069358C"/>
    <w:rsid w:val="00693A12"/>
    <w:rsid w:val="00695AFC"/>
    <w:rsid w:val="00696B7B"/>
    <w:rsid w:val="006A2017"/>
    <w:rsid w:val="006A30D9"/>
    <w:rsid w:val="006A5E49"/>
    <w:rsid w:val="006A61EE"/>
    <w:rsid w:val="006A6424"/>
    <w:rsid w:val="006A7151"/>
    <w:rsid w:val="006B10F8"/>
    <w:rsid w:val="006B2666"/>
    <w:rsid w:val="006B30AD"/>
    <w:rsid w:val="006B3B11"/>
    <w:rsid w:val="006B3B95"/>
    <w:rsid w:val="006B6995"/>
    <w:rsid w:val="006C1643"/>
    <w:rsid w:val="006C1759"/>
    <w:rsid w:val="006C2023"/>
    <w:rsid w:val="006C286E"/>
    <w:rsid w:val="006C35EE"/>
    <w:rsid w:val="006C40CB"/>
    <w:rsid w:val="006C40CD"/>
    <w:rsid w:val="006C4322"/>
    <w:rsid w:val="006C59CA"/>
    <w:rsid w:val="006C68FE"/>
    <w:rsid w:val="006D0DC7"/>
    <w:rsid w:val="006D1E20"/>
    <w:rsid w:val="006D21BA"/>
    <w:rsid w:val="006D381F"/>
    <w:rsid w:val="006D3B1B"/>
    <w:rsid w:val="006D4110"/>
    <w:rsid w:val="006D6F19"/>
    <w:rsid w:val="006E0E41"/>
    <w:rsid w:val="006E0F7D"/>
    <w:rsid w:val="006E54AB"/>
    <w:rsid w:val="006E5618"/>
    <w:rsid w:val="006E615B"/>
    <w:rsid w:val="006E780E"/>
    <w:rsid w:val="006E7A5D"/>
    <w:rsid w:val="006F1A97"/>
    <w:rsid w:val="006F33BF"/>
    <w:rsid w:val="006F40AE"/>
    <w:rsid w:val="006F438D"/>
    <w:rsid w:val="006F50D9"/>
    <w:rsid w:val="006F532E"/>
    <w:rsid w:val="006F6855"/>
    <w:rsid w:val="00707554"/>
    <w:rsid w:val="00711030"/>
    <w:rsid w:val="0071237A"/>
    <w:rsid w:val="00713983"/>
    <w:rsid w:val="00713DD7"/>
    <w:rsid w:val="007175CF"/>
    <w:rsid w:val="00717E90"/>
    <w:rsid w:val="007206D4"/>
    <w:rsid w:val="00720B6F"/>
    <w:rsid w:val="0072167B"/>
    <w:rsid w:val="00722784"/>
    <w:rsid w:val="007243DE"/>
    <w:rsid w:val="0072613F"/>
    <w:rsid w:val="00726279"/>
    <w:rsid w:val="007266C8"/>
    <w:rsid w:val="00727645"/>
    <w:rsid w:val="00733D9F"/>
    <w:rsid w:val="007359AF"/>
    <w:rsid w:val="0073665C"/>
    <w:rsid w:val="007367BB"/>
    <w:rsid w:val="00737621"/>
    <w:rsid w:val="00737D64"/>
    <w:rsid w:val="00743619"/>
    <w:rsid w:val="007448BE"/>
    <w:rsid w:val="007464BF"/>
    <w:rsid w:val="00746AA8"/>
    <w:rsid w:val="00747A65"/>
    <w:rsid w:val="00751758"/>
    <w:rsid w:val="00754F19"/>
    <w:rsid w:val="00755C50"/>
    <w:rsid w:val="00761837"/>
    <w:rsid w:val="00761E71"/>
    <w:rsid w:val="0076214A"/>
    <w:rsid w:val="00762590"/>
    <w:rsid w:val="00762EA7"/>
    <w:rsid w:val="0076411D"/>
    <w:rsid w:val="00765890"/>
    <w:rsid w:val="00765C4E"/>
    <w:rsid w:val="00775E96"/>
    <w:rsid w:val="00776670"/>
    <w:rsid w:val="007767B6"/>
    <w:rsid w:val="007768B2"/>
    <w:rsid w:val="00780019"/>
    <w:rsid w:val="00781F8E"/>
    <w:rsid w:val="00790ECC"/>
    <w:rsid w:val="007925BD"/>
    <w:rsid w:val="00793D2D"/>
    <w:rsid w:val="00794804"/>
    <w:rsid w:val="00795EF2"/>
    <w:rsid w:val="00796DE8"/>
    <w:rsid w:val="00797EFD"/>
    <w:rsid w:val="007A03DE"/>
    <w:rsid w:val="007A25B9"/>
    <w:rsid w:val="007A7C93"/>
    <w:rsid w:val="007B4208"/>
    <w:rsid w:val="007B7857"/>
    <w:rsid w:val="007C03D5"/>
    <w:rsid w:val="007C4A6B"/>
    <w:rsid w:val="007C4C97"/>
    <w:rsid w:val="007C5B5C"/>
    <w:rsid w:val="007C65F7"/>
    <w:rsid w:val="007D0A80"/>
    <w:rsid w:val="007D0FB3"/>
    <w:rsid w:val="007D1FC5"/>
    <w:rsid w:val="007D227F"/>
    <w:rsid w:val="007D29BC"/>
    <w:rsid w:val="007D3F08"/>
    <w:rsid w:val="007E17D2"/>
    <w:rsid w:val="007E1EF8"/>
    <w:rsid w:val="007E2BB9"/>
    <w:rsid w:val="007E3D43"/>
    <w:rsid w:val="007F0B6D"/>
    <w:rsid w:val="007F0EBD"/>
    <w:rsid w:val="007F4461"/>
    <w:rsid w:val="007F596A"/>
    <w:rsid w:val="007F7F1C"/>
    <w:rsid w:val="008003BD"/>
    <w:rsid w:val="008014B7"/>
    <w:rsid w:val="00801767"/>
    <w:rsid w:val="008030CB"/>
    <w:rsid w:val="0080419F"/>
    <w:rsid w:val="008115A1"/>
    <w:rsid w:val="00812293"/>
    <w:rsid w:val="00812A90"/>
    <w:rsid w:val="00815B3E"/>
    <w:rsid w:val="008164A1"/>
    <w:rsid w:val="00816987"/>
    <w:rsid w:val="00816A57"/>
    <w:rsid w:val="00816ABB"/>
    <w:rsid w:val="008171EE"/>
    <w:rsid w:val="00824BCE"/>
    <w:rsid w:val="008259EB"/>
    <w:rsid w:val="00825D51"/>
    <w:rsid w:val="00830311"/>
    <w:rsid w:val="0083199B"/>
    <w:rsid w:val="00832C85"/>
    <w:rsid w:val="0084096A"/>
    <w:rsid w:val="00843893"/>
    <w:rsid w:val="008438BA"/>
    <w:rsid w:val="0084597C"/>
    <w:rsid w:val="00847BB4"/>
    <w:rsid w:val="0085124A"/>
    <w:rsid w:val="008521E1"/>
    <w:rsid w:val="00852911"/>
    <w:rsid w:val="00860855"/>
    <w:rsid w:val="008631BB"/>
    <w:rsid w:val="0086332B"/>
    <w:rsid w:val="00863C18"/>
    <w:rsid w:val="0086545C"/>
    <w:rsid w:val="00867CB2"/>
    <w:rsid w:val="00872441"/>
    <w:rsid w:val="008734D3"/>
    <w:rsid w:val="00873BB9"/>
    <w:rsid w:val="00877DFA"/>
    <w:rsid w:val="0088176F"/>
    <w:rsid w:val="00884157"/>
    <w:rsid w:val="00886A88"/>
    <w:rsid w:val="008916C2"/>
    <w:rsid w:val="008925E8"/>
    <w:rsid w:val="008943CC"/>
    <w:rsid w:val="008944BA"/>
    <w:rsid w:val="0089588C"/>
    <w:rsid w:val="008A0626"/>
    <w:rsid w:val="008A074C"/>
    <w:rsid w:val="008A0B9D"/>
    <w:rsid w:val="008A21E8"/>
    <w:rsid w:val="008A4506"/>
    <w:rsid w:val="008A528B"/>
    <w:rsid w:val="008B0A2D"/>
    <w:rsid w:val="008B30F8"/>
    <w:rsid w:val="008B35A8"/>
    <w:rsid w:val="008B36B5"/>
    <w:rsid w:val="008B4943"/>
    <w:rsid w:val="008B60B1"/>
    <w:rsid w:val="008B6A3F"/>
    <w:rsid w:val="008C001F"/>
    <w:rsid w:val="008C0191"/>
    <w:rsid w:val="008C04F2"/>
    <w:rsid w:val="008C1125"/>
    <w:rsid w:val="008C1E05"/>
    <w:rsid w:val="008C2FA5"/>
    <w:rsid w:val="008C5DA4"/>
    <w:rsid w:val="008C7E44"/>
    <w:rsid w:val="008D1142"/>
    <w:rsid w:val="008D21EA"/>
    <w:rsid w:val="008D3570"/>
    <w:rsid w:val="008D3EB4"/>
    <w:rsid w:val="008D45B5"/>
    <w:rsid w:val="008D6A28"/>
    <w:rsid w:val="008D6A37"/>
    <w:rsid w:val="008D6C5F"/>
    <w:rsid w:val="008D7072"/>
    <w:rsid w:val="008E0081"/>
    <w:rsid w:val="008E00A4"/>
    <w:rsid w:val="008E058F"/>
    <w:rsid w:val="008E2904"/>
    <w:rsid w:val="008E49BC"/>
    <w:rsid w:val="008E52AD"/>
    <w:rsid w:val="008E6D2B"/>
    <w:rsid w:val="008E742D"/>
    <w:rsid w:val="008E7AB3"/>
    <w:rsid w:val="008F1530"/>
    <w:rsid w:val="008F287D"/>
    <w:rsid w:val="008F3EA3"/>
    <w:rsid w:val="00900069"/>
    <w:rsid w:val="009004A7"/>
    <w:rsid w:val="009008F6"/>
    <w:rsid w:val="0090163C"/>
    <w:rsid w:val="0090238C"/>
    <w:rsid w:val="00902A0E"/>
    <w:rsid w:val="00905116"/>
    <w:rsid w:val="00911451"/>
    <w:rsid w:val="00915880"/>
    <w:rsid w:val="009166A7"/>
    <w:rsid w:val="00916916"/>
    <w:rsid w:val="00916D99"/>
    <w:rsid w:val="009258A2"/>
    <w:rsid w:val="0093090B"/>
    <w:rsid w:val="00930A36"/>
    <w:rsid w:val="00936122"/>
    <w:rsid w:val="0093627F"/>
    <w:rsid w:val="00936CAA"/>
    <w:rsid w:val="009404C6"/>
    <w:rsid w:val="0094141A"/>
    <w:rsid w:val="009415E9"/>
    <w:rsid w:val="009444F5"/>
    <w:rsid w:val="00944A67"/>
    <w:rsid w:val="009453D3"/>
    <w:rsid w:val="00946564"/>
    <w:rsid w:val="0095020A"/>
    <w:rsid w:val="009528B4"/>
    <w:rsid w:val="00953AE9"/>
    <w:rsid w:val="009550D6"/>
    <w:rsid w:val="009556D3"/>
    <w:rsid w:val="00957572"/>
    <w:rsid w:val="00961E3D"/>
    <w:rsid w:val="009628DE"/>
    <w:rsid w:val="00962C54"/>
    <w:rsid w:val="0096352D"/>
    <w:rsid w:val="00963AD9"/>
    <w:rsid w:val="00965341"/>
    <w:rsid w:val="00970049"/>
    <w:rsid w:val="00971235"/>
    <w:rsid w:val="00977192"/>
    <w:rsid w:val="009806D2"/>
    <w:rsid w:val="00982EA3"/>
    <w:rsid w:val="00983A1B"/>
    <w:rsid w:val="0098427B"/>
    <w:rsid w:val="009859F0"/>
    <w:rsid w:val="00986052"/>
    <w:rsid w:val="00986928"/>
    <w:rsid w:val="00987BA2"/>
    <w:rsid w:val="00990F92"/>
    <w:rsid w:val="0099224E"/>
    <w:rsid w:val="00995E14"/>
    <w:rsid w:val="009A0D61"/>
    <w:rsid w:val="009A3028"/>
    <w:rsid w:val="009A34C6"/>
    <w:rsid w:val="009A37A7"/>
    <w:rsid w:val="009A3E97"/>
    <w:rsid w:val="009A63B5"/>
    <w:rsid w:val="009A7407"/>
    <w:rsid w:val="009B150F"/>
    <w:rsid w:val="009B1532"/>
    <w:rsid w:val="009B1981"/>
    <w:rsid w:val="009C0A43"/>
    <w:rsid w:val="009C3687"/>
    <w:rsid w:val="009C4CB1"/>
    <w:rsid w:val="009C7023"/>
    <w:rsid w:val="009D1F28"/>
    <w:rsid w:val="009D2064"/>
    <w:rsid w:val="009D3764"/>
    <w:rsid w:val="009D3C8B"/>
    <w:rsid w:val="009D5664"/>
    <w:rsid w:val="009D651E"/>
    <w:rsid w:val="009E062D"/>
    <w:rsid w:val="009E0687"/>
    <w:rsid w:val="009E0999"/>
    <w:rsid w:val="009E0B9F"/>
    <w:rsid w:val="009E0E3A"/>
    <w:rsid w:val="009E3287"/>
    <w:rsid w:val="009E3B8F"/>
    <w:rsid w:val="009E512D"/>
    <w:rsid w:val="009E52F2"/>
    <w:rsid w:val="009E56DD"/>
    <w:rsid w:val="009E7D47"/>
    <w:rsid w:val="009F1FAA"/>
    <w:rsid w:val="009F220F"/>
    <w:rsid w:val="009F6C15"/>
    <w:rsid w:val="00A0794E"/>
    <w:rsid w:val="00A10804"/>
    <w:rsid w:val="00A11348"/>
    <w:rsid w:val="00A155C1"/>
    <w:rsid w:val="00A207F2"/>
    <w:rsid w:val="00A21316"/>
    <w:rsid w:val="00A25E7C"/>
    <w:rsid w:val="00A27028"/>
    <w:rsid w:val="00A339F7"/>
    <w:rsid w:val="00A3561E"/>
    <w:rsid w:val="00A37087"/>
    <w:rsid w:val="00A3779C"/>
    <w:rsid w:val="00A40401"/>
    <w:rsid w:val="00A436BE"/>
    <w:rsid w:val="00A44295"/>
    <w:rsid w:val="00A45F7B"/>
    <w:rsid w:val="00A47C54"/>
    <w:rsid w:val="00A518A8"/>
    <w:rsid w:val="00A52BB7"/>
    <w:rsid w:val="00A54EEE"/>
    <w:rsid w:val="00A578BC"/>
    <w:rsid w:val="00A6097F"/>
    <w:rsid w:val="00A60DC8"/>
    <w:rsid w:val="00A61756"/>
    <w:rsid w:val="00A6246A"/>
    <w:rsid w:val="00A62DFB"/>
    <w:rsid w:val="00A676D0"/>
    <w:rsid w:val="00A72F9B"/>
    <w:rsid w:val="00A73322"/>
    <w:rsid w:val="00A8193F"/>
    <w:rsid w:val="00A83146"/>
    <w:rsid w:val="00A86D0B"/>
    <w:rsid w:val="00A87E2C"/>
    <w:rsid w:val="00A92671"/>
    <w:rsid w:val="00A9655A"/>
    <w:rsid w:val="00A968D5"/>
    <w:rsid w:val="00AA1150"/>
    <w:rsid w:val="00AA47F3"/>
    <w:rsid w:val="00AA69EA"/>
    <w:rsid w:val="00AB0F20"/>
    <w:rsid w:val="00AB18C4"/>
    <w:rsid w:val="00AB195D"/>
    <w:rsid w:val="00AB28C2"/>
    <w:rsid w:val="00AB3359"/>
    <w:rsid w:val="00AB4A97"/>
    <w:rsid w:val="00AC037A"/>
    <w:rsid w:val="00AC0C4D"/>
    <w:rsid w:val="00AC10A0"/>
    <w:rsid w:val="00AC2B64"/>
    <w:rsid w:val="00AC2D0C"/>
    <w:rsid w:val="00AC3114"/>
    <w:rsid w:val="00AC3681"/>
    <w:rsid w:val="00AC5608"/>
    <w:rsid w:val="00AD5DC5"/>
    <w:rsid w:val="00AD62EC"/>
    <w:rsid w:val="00AE17B9"/>
    <w:rsid w:val="00AE3000"/>
    <w:rsid w:val="00AE36AA"/>
    <w:rsid w:val="00AE41BD"/>
    <w:rsid w:val="00AE4A38"/>
    <w:rsid w:val="00AE4E05"/>
    <w:rsid w:val="00AE709B"/>
    <w:rsid w:val="00AF13E5"/>
    <w:rsid w:val="00AF21C0"/>
    <w:rsid w:val="00AF292C"/>
    <w:rsid w:val="00AF3F95"/>
    <w:rsid w:val="00AF5123"/>
    <w:rsid w:val="00AF5C7B"/>
    <w:rsid w:val="00AF7623"/>
    <w:rsid w:val="00AF7F0C"/>
    <w:rsid w:val="00B0175A"/>
    <w:rsid w:val="00B0178F"/>
    <w:rsid w:val="00B01864"/>
    <w:rsid w:val="00B03EC6"/>
    <w:rsid w:val="00B054E4"/>
    <w:rsid w:val="00B07058"/>
    <w:rsid w:val="00B07611"/>
    <w:rsid w:val="00B130CE"/>
    <w:rsid w:val="00B132B2"/>
    <w:rsid w:val="00B15BB4"/>
    <w:rsid w:val="00B15E7A"/>
    <w:rsid w:val="00B16B1F"/>
    <w:rsid w:val="00B16DEC"/>
    <w:rsid w:val="00B176B2"/>
    <w:rsid w:val="00B20402"/>
    <w:rsid w:val="00B20E07"/>
    <w:rsid w:val="00B23629"/>
    <w:rsid w:val="00B25ADC"/>
    <w:rsid w:val="00B27EE6"/>
    <w:rsid w:val="00B30B90"/>
    <w:rsid w:val="00B32945"/>
    <w:rsid w:val="00B3401F"/>
    <w:rsid w:val="00B37300"/>
    <w:rsid w:val="00B3765B"/>
    <w:rsid w:val="00B4121E"/>
    <w:rsid w:val="00B41E3F"/>
    <w:rsid w:val="00B43D22"/>
    <w:rsid w:val="00B45F7C"/>
    <w:rsid w:val="00B4659D"/>
    <w:rsid w:val="00B50021"/>
    <w:rsid w:val="00B5078B"/>
    <w:rsid w:val="00B5218C"/>
    <w:rsid w:val="00B5473D"/>
    <w:rsid w:val="00B575F1"/>
    <w:rsid w:val="00B62972"/>
    <w:rsid w:val="00B64614"/>
    <w:rsid w:val="00B703C6"/>
    <w:rsid w:val="00B750B1"/>
    <w:rsid w:val="00B76FC4"/>
    <w:rsid w:val="00B7707F"/>
    <w:rsid w:val="00B812C6"/>
    <w:rsid w:val="00B8151A"/>
    <w:rsid w:val="00B81635"/>
    <w:rsid w:val="00B82525"/>
    <w:rsid w:val="00B82AA7"/>
    <w:rsid w:val="00B8432E"/>
    <w:rsid w:val="00B8555E"/>
    <w:rsid w:val="00B85696"/>
    <w:rsid w:val="00B864A8"/>
    <w:rsid w:val="00B90D15"/>
    <w:rsid w:val="00B91CDD"/>
    <w:rsid w:val="00B92705"/>
    <w:rsid w:val="00B95F9E"/>
    <w:rsid w:val="00BA1497"/>
    <w:rsid w:val="00BA29AD"/>
    <w:rsid w:val="00BA3BD9"/>
    <w:rsid w:val="00BA5CAA"/>
    <w:rsid w:val="00BA68F9"/>
    <w:rsid w:val="00BB108A"/>
    <w:rsid w:val="00BB2A55"/>
    <w:rsid w:val="00BB31E2"/>
    <w:rsid w:val="00BB4466"/>
    <w:rsid w:val="00BB4E3A"/>
    <w:rsid w:val="00BB63D7"/>
    <w:rsid w:val="00BC0E0C"/>
    <w:rsid w:val="00BC293C"/>
    <w:rsid w:val="00BC2D22"/>
    <w:rsid w:val="00BC4596"/>
    <w:rsid w:val="00BC4BB7"/>
    <w:rsid w:val="00BC5E32"/>
    <w:rsid w:val="00BC63D0"/>
    <w:rsid w:val="00BC72D4"/>
    <w:rsid w:val="00BC792B"/>
    <w:rsid w:val="00BC7ACA"/>
    <w:rsid w:val="00BD0BBE"/>
    <w:rsid w:val="00BD1311"/>
    <w:rsid w:val="00BD1447"/>
    <w:rsid w:val="00BD2463"/>
    <w:rsid w:val="00BD2EB2"/>
    <w:rsid w:val="00BD62F9"/>
    <w:rsid w:val="00BE12E1"/>
    <w:rsid w:val="00BE1D55"/>
    <w:rsid w:val="00BE2030"/>
    <w:rsid w:val="00BE3D58"/>
    <w:rsid w:val="00BF0E37"/>
    <w:rsid w:val="00BF54C3"/>
    <w:rsid w:val="00BF58FB"/>
    <w:rsid w:val="00BF7853"/>
    <w:rsid w:val="00C014DD"/>
    <w:rsid w:val="00C02140"/>
    <w:rsid w:val="00C02A4E"/>
    <w:rsid w:val="00C03A77"/>
    <w:rsid w:val="00C05F53"/>
    <w:rsid w:val="00C07B9C"/>
    <w:rsid w:val="00C10704"/>
    <w:rsid w:val="00C11273"/>
    <w:rsid w:val="00C12DB6"/>
    <w:rsid w:val="00C13153"/>
    <w:rsid w:val="00C1453F"/>
    <w:rsid w:val="00C14BAE"/>
    <w:rsid w:val="00C15B8C"/>
    <w:rsid w:val="00C24DDA"/>
    <w:rsid w:val="00C31F50"/>
    <w:rsid w:val="00C32258"/>
    <w:rsid w:val="00C33478"/>
    <w:rsid w:val="00C33A85"/>
    <w:rsid w:val="00C344E3"/>
    <w:rsid w:val="00C35140"/>
    <w:rsid w:val="00C36F1D"/>
    <w:rsid w:val="00C375A1"/>
    <w:rsid w:val="00C407DA"/>
    <w:rsid w:val="00C4210E"/>
    <w:rsid w:val="00C43978"/>
    <w:rsid w:val="00C462B7"/>
    <w:rsid w:val="00C470DF"/>
    <w:rsid w:val="00C510B1"/>
    <w:rsid w:val="00C554A1"/>
    <w:rsid w:val="00C61F1B"/>
    <w:rsid w:val="00C62481"/>
    <w:rsid w:val="00C6376E"/>
    <w:rsid w:val="00C657B2"/>
    <w:rsid w:val="00C65FDB"/>
    <w:rsid w:val="00C702CF"/>
    <w:rsid w:val="00C77B3C"/>
    <w:rsid w:val="00C80556"/>
    <w:rsid w:val="00C81DFF"/>
    <w:rsid w:val="00C840FD"/>
    <w:rsid w:val="00C8420B"/>
    <w:rsid w:val="00C8498D"/>
    <w:rsid w:val="00C91606"/>
    <w:rsid w:val="00C92673"/>
    <w:rsid w:val="00C94C11"/>
    <w:rsid w:val="00C961A2"/>
    <w:rsid w:val="00C9632A"/>
    <w:rsid w:val="00C972E7"/>
    <w:rsid w:val="00CA13F8"/>
    <w:rsid w:val="00CA529D"/>
    <w:rsid w:val="00CA7304"/>
    <w:rsid w:val="00CB21A7"/>
    <w:rsid w:val="00CB3F4D"/>
    <w:rsid w:val="00CB49CF"/>
    <w:rsid w:val="00CB4DD5"/>
    <w:rsid w:val="00CB5B8D"/>
    <w:rsid w:val="00CC222E"/>
    <w:rsid w:val="00CC2CE8"/>
    <w:rsid w:val="00CC3E70"/>
    <w:rsid w:val="00CC4D62"/>
    <w:rsid w:val="00CC53BE"/>
    <w:rsid w:val="00CC61A6"/>
    <w:rsid w:val="00CC69B7"/>
    <w:rsid w:val="00CD1CAD"/>
    <w:rsid w:val="00CD2781"/>
    <w:rsid w:val="00CD731A"/>
    <w:rsid w:val="00CD775A"/>
    <w:rsid w:val="00CE1320"/>
    <w:rsid w:val="00CE4C51"/>
    <w:rsid w:val="00CE669F"/>
    <w:rsid w:val="00CE753F"/>
    <w:rsid w:val="00CE78F2"/>
    <w:rsid w:val="00CF0E46"/>
    <w:rsid w:val="00CF0F02"/>
    <w:rsid w:val="00CF3EAB"/>
    <w:rsid w:val="00CF458D"/>
    <w:rsid w:val="00CF5B75"/>
    <w:rsid w:val="00D01CBF"/>
    <w:rsid w:val="00D034C6"/>
    <w:rsid w:val="00D05C8A"/>
    <w:rsid w:val="00D05E00"/>
    <w:rsid w:val="00D07958"/>
    <w:rsid w:val="00D108FA"/>
    <w:rsid w:val="00D124E7"/>
    <w:rsid w:val="00D13B93"/>
    <w:rsid w:val="00D16E94"/>
    <w:rsid w:val="00D219A5"/>
    <w:rsid w:val="00D25295"/>
    <w:rsid w:val="00D252EF"/>
    <w:rsid w:val="00D271D7"/>
    <w:rsid w:val="00D277F8"/>
    <w:rsid w:val="00D30F0F"/>
    <w:rsid w:val="00D336F6"/>
    <w:rsid w:val="00D37102"/>
    <w:rsid w:val="00D378C1"/>
    <w:rsid w:val="00D41DCC"/>
    <w:rsid w:val="00D4204B"/>
    <w:rsid w:val="00D423EB"/>
    <w:rsid w:val="00D426AF"/>
    <w:rsid w:val="00D4627D"/>
    <w:rsid w:val="00D51E92"/>
    <w:rsid w:val="00D53152"/>
    <w:rsid w:val="00D54AD1"/>
    <w:rsid w:val="00D554C1"/>
    <w:rsid w:val="00D56F00"/>
    <w:rsid w:val="00D577FB"/>
    <w:rsid w:val="00D57913"/>
    <w:rsid w:val="00D60603"/>
    <w:rsid w:val="00D622A2"/>
    <w:rsid w:val="00D632A6"/>
    <w:rsid w:val="00D63EC8"/>
    <w:rsid w:val="00D6658C"/>
    <w:rsid w:val="00D67C14"/>
    <w:rsid w:val="00D72220"/>
    <w:rsid w:val="00D724B7"/>
    <w:rsid w:val="00D7327F"/>
    <w:rsid w:val="00D82C16"/>
    <w:rsid w:val="00D85E6C"/>
    <w:rsid w:val="00D90D5E"/>
    <w:rsid w:val="00D9554D"/>
    <w:rsid w:val="00D96BCC"/>
    <w:rsid w:val="00D97B5A"/>
    <w:rsid w:val="00DA01C2"/>
    <w:rsid w:val="00DA02A2"/>
    <w:rsid w:val="00DA169E"/>
    <w:rsid w:val="00DA27A1"/>
    <w:rsid w:val="00DA2AE5"/>
    <w:rsid w:val="00DA5017"/>
    <w:rsid w:val="00DA6EEC"/>
    <w:rsid w:val="00DA7D46"/>
    <w:rsid w:val="00DB02B2"/>
    <w:rsid w:val="00DB2C1C"/>
    <w:rsid w:val="00DB50F3"/>
    <w:rsid w:val="00DB6E5A"/>
    <w:rsid w:val="00DC188A"/>
    <w:rsid w:val="00DC19DC"/>
    <w:rsid w:val="00DC1A1F"/>
    <w:rsid w:val="00DC3B26"/>
    <w:rsid w:val="00DC4FBB"/>
    <w:rsid w:val="00DC68A9"/>
    <w:rsid w:val="00DD2887"/>
    <w:rsid w:val="00DD3F39"/>
    <w:rsid w:val="00DD6407"/>
    <w:rsid w:val="00DD7787"/>
    <w:rsid w:val="00DE01E4"/>
    <w:rsid w:val="00DE06DB"/>
    <w:rsid w:val="00DE0F53"/>
    <w:rsid w:val="00DE3627"/>
    <w:rsid w:val="00DE37F8"/>
    <w:rsid w:val="00DE440F"/>
    <w:rsid w:val="00DE4959"/>
    <w:rsid w:val="00DE68B4"/>
    <w:rsid w:val="00DE6D80"/>
    <w:rsid w:val="00DE75A0"/>
    <w:rsid w:val="00DF11BD"/>
    <w:rsid w:val="00DF2504"/>
    <w:rsid w:val="00DF4719"/>
    <w:rsid w:val="00DF48A6"/>
    <w:rsid w:val="00DF5781"/>
    <w:rsid w:val="00DF5AE8"/>
    <w:rsid w:val="00E04882"/>
    <w:rsid w:val="00E11A48"/>
    <w:rsid w:val="00E13224"/>
    <w:rsid w:val="00E13441"/>
    <w:rsid w:val="00E17BEC"/>
    <w:rsid w:val="00E17C6B"/>
    <w:rsid w:val="00E211C9"/>
    <w:rsid w:val="00E2764A"/>
    <w:rsid w:val="00E30AF9"/>
    <w:rsid w:val="00E31796"/>
    <w:rsid w:val="00E349AA"/>
    <w:rsid w:val="00E357A5"/>
    <w:rsid w:val="00E362E0"/>
    <w:rsid w:val="00E41F27"/>
    <w:rsid w:val="00E42F0D"/>
    <w:rsid w:val="00E478A4"/>
    <w:rsid w:val="00E524D7"/>
    <w:rsid w:val="00E52834"/>
    <w:rsid w:val="00E53997"/>
    <w:rsid w:val="00E551AC"/>
    <w:rsid w:val="00E5701D"/>
    <w:rsid w:val="00E637E6"/>
    <w:rsid w:val="00E64ED5"/>
    <w:rsid w:val="00E6611B"/>
    <w:rsid w:val="00E67015"/>
    <w:rsid w:val="00E7013B"/>
    <w:rsid w:val="00E7140E"/>
    <w:rsid w:val="00E73711"/>
    <w:rsid w:val="00E745E1"/>
    <w:rsid w:val="00E7499B"/>
    <w:rsid w:val="00E74B4B"/>
    <w:rsid w:val="00E763C5"/>
    <w:rsid w:val="00E76F7E"/>
    <w:rsid w:val="00E80145"/>
    <w:rsid w:val="00E82A8F"/>
    <w:rsid w:val="00E82AF2"/>
    <w:rsid w:val="00E82C56"/>
    <w:rsid w:val="00E83402"/>
    <w:rsid w:val="00E8426C"/>
    <w:rsid w:val="00E91A35"/>
    <w:rsid w:val="00E92B7C"/>
    <w:rsid w:val="00E96E48"/>
    <w:rsid w:val="00EA0762"/>
    <w:rsid w:val="00EA0F68"/>
    <w:rsid w:val="00EA173E"/>
    <w:rsid w:val="00EA1B12"/>
    <w:rsid w:val="00EA29B1"/>
    <w:rsid w:val="00EA3240"/>
    <w:rsid w:val="00EA3F26"/>
    <w:rsid w:val="00EA73A1"/>
    <w:rsid w:val="00EB071D"/>
    <w:rsid w:val="00EB2409"/>
    <w:rsid w:val="00EB2EBA"/>
    <w:rsid w:val="00EB332B"/>
    <w:rsid w:val="00EB4F10"/>
    <w:rsid w:val="00EB5869"/>
    <w:rsid w:val="00EB7C9F"/>
    <w:rsid w:val="00EC15AF"/>
    <w:rsid w:val="00EC1744"/>
    <w:rsid w:val="00EC20AC"/>
    <w:rsid w:val="00EC24D0"/>
    <w:rsid w:val="00EC482E"/>
    <w:rsid w:val="00EC5046"/>
    <w:rsid w:val="00EC628B"/>
    <w:rsid w:val="00ED0272"/>
    <w:rsid w:val="00ED0B06"/>
    <w:rsid w:val="00ED0C52"/>
    <w:rsid w:val="00ED34D4"/>
    <w:rsid w:val="00ED4274"/>
    <w:rsid w:val="00ED4DE5"/>
    <w:rsid w:val="00EE1067"/>
    <w:rsid w:val="00EE213D"/>
    <w:rsid w:val="00EE2548"/>
    <w:rsid w:val="00EE61C7"/>
    <w:rsid w:val="00EF18A2"/>
    <w:rsid w:val="00EF2838"/>
    <w:rsid w:val="00EF5B3C"/>
    <w:rsid w:val="00EF5CA9"/>
    <w:rsid w:val="00EF72F9"/>
    <w:rsid w:val="00F03494"/>
    <w:rsid w:val="00F04FE2"/>
    <w:rsid w:val="00F059A7"/>
    <w:rsid w:val="00F10919"/>
    <w:rsid w:val="00F11551"/>
    <w:rsid w:val="00F11BCA"/>
    <w:rsid w:val="00F1463E"/>
    <w:rsid w:val="00F1596B"/>
    <w:rsid w:val="00F17E7A"/>
    <w:rsid w:val="00F21162"/>
    <w:rsid w:val="00F217D9"/>
    <w:rsid w:val="00F22A5E"/>
    <w:rsid w:val="00F25796"/>
    <w:rsid w:val="00F25DE6"/>
    <w:rsid w:val="00F26803"/>
    <w:rsid w:val="00F33DF7"/>
    <w:rsid w:val="00F42DCE"/>
    <w:rsid w:val="00F42F98"/>
    <w:rsid w:val="00F46485"/>
    <w:rsid w:val="00F46540"/>
    <w:rsid w:val="00F50EF7"/>
    <w:rsid w:val="00F54526"/>
    <w:rsid w:val="00F56C77"/>
    <w:rsid w:val="00F575FE"/>
    <w:rsid w:val="00F601C1"/>
    <w:rsid w:val="00F6025C"/>
    <w:rsid w:val="00F60BEE"/>
    <w:rsid w:val="00F62423"/>
    <w:rsid w:val="00F62820"/>
    <w:rsid w:val="00F64DF8"/>
    <w:rsid w:val="00F65FFC"/>
    <w:rsid w:val="00F7144C"/>
    <w:rsid w:val="00F73449"/>
    <w:rsid w:val="00F74F7B"/>
    <w:rsid w:val="00F75A52"/>
    <w:rsid w:val="00F77A90"/>
    <w:rsid w:val="00F77B7B"/>
    <w:rsid w:val="00F808A8"/>
    <w:rsid w:val="00F81A0B"/>
    <w:rsid w:val="00F8716A"/>
    <w:rsid w:val="00F900A8"/>
    <w:rsid w:val="00F9064A"/>
    <w:rsid w:val="00F9096E"/>
    <w:rsid w:val="00F924AD"/>
    <w:rsid w:val="00F92D39"/>
    <w:rsid w:val="00F93065"/>
    <w:rsid w:val="00F934C3"/>
    <w:rsid w:val="00F93EA3"/>
    <w:rsid w:val="00F94E44"/>
    <w:rsid w:val="00F972B8"/>
    <w:rsid w:val="00FA011D"/>
    <w:rsid w:val="00FA310D"/>
    <w:rsid w:val="00FA5E4E"/>
    <w:rsid w:val="00FB079A"/>
    <w:rsid w:val="00FB36B7"/>
    <w:rsid w:val="00FB5E55"/>
    <w:rsid w:val="00FC037C"/>
    <w:rsid w:val="00FC3E65"/>
    <w:rsid w:val="00FC5743"/>
    <w:rsid w:val="00FC73DC"/>
    <w:rsid w:val="00FC76D7"/>
    <w:rsid w:val="00FC7B2B"/>
    <w:rsid w:val="00FD13E3"/>
    <w:rsid w:val="00FD18D0"/>
    <w:rsid w:val="00FD4052"/>
    <w:rsid w:val="00FD47F0"/>
    <w:rsid w:val="00FD71BC"/>
    <w:rsid w:val="00FE76AB"/>
    <w:rsid w:val="00FE7AB1"/>
    <w:rsid w:val="00FF17D6"/>
    <w:rsid w:val="00FF45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23B9"/>
  </w:style>
  <w:style w:type="paragraph" w:styleId="Ttulo1">
    <w:name w:val="heading 1"/>
    <w:basedOn w:val="Normal"/>
    <w:next w:val="Normal"/>
    <w:qFormat/>
    <w:rsid w:val="006823B9"/>
    <w:pPr>
      <w:keepNext/>
      <w:outlineLvl w:val="0"/>
    </w:pPr>
    <w:rPr>
      <w:rFonts w:ascii="Raleigh BT" w:hAnsi="Raleigh BT"/>
      <w:sz w:val="24"/>
    </w:rPr>
  </w:style>
  <w:style w:type="paragraph" w:styleId="Ttulo2">
    <w:name w:val="heading 2"/>
    <w:basedOn w:val="Normal"/>
    <w:next w:val="Normal"/>
    <w:qFormat/>
    <w:rsid w:val="006823B9"/>
    <w:pPr>
      <w:keepNext/>
      <w:outlineLvl w:val="1"/>
    </w:pPr>
    <w:rPr>
      <w:rFonts w:ascii="Raleigh BT" w:hAnsi="Raleigh BT"/>
      <w:b/>
      <w:bCs/>
      <w:sz w:val="24"/>
    </w:rPr>
  </w:style>
  <w:style w:type="paragraph" w:styleId="Ttulo3">
    <w:name w:val="heading 3"/>
    <w:basedOn w:val="Normal"/>
    <w:next w:val="Normal"/>
    <w:qFormat/>
    <w:rsid w:val="006823B9"/>
    <w:pPr>
      <w:keepNext/>
      <w:jc w:val="right"/>
      <w:outlineLvl w:val="2"/>
    </w:pPr>
    <w:rPr>
      <w:rFonts w:ascii="Raleigh BT" w:hAnsi="Raleigh BT"/>
      <w:b/>
      <w:bCs/>
      <w:sz w:val="24"/>
    </w:rPr>
  </w:style>
  <w:style w:type="paragraph" w:styleId="Ttulo4">
    <w:name w:val="heading 4"/>
    <w:basedOn w:val="Normal"/>
    <w:next w:val="Normal"/>
    <w:qFormat/>
    <w:rsid w:val="006823B9"/>
    <w:pPr>
      <w:keepNext/>
      <w:jc w:val="center"/>
      <w:outlineLvl w:val="3"/>
    </w:pPr>
    <w:rPr>
      <w:rFonts w:ascii="Raleigh BT" w:hAnsi="Raleigh BT"/>
      <w:sz w:val="24"/>
    </w:rPr>
  </w:style>
  <w:style w:type="paragraph" w:styleId="Ttulo5">
    <w:name w:val="heading 5"/>
    <w:basedOn w:val="Normal"/>
    <w:next w:val="Normal"/>
    <w:qFormat/>
    <w:rsid w:val="005B78AB"/>
    <w:pPr>
      <w:spacing w:before="240" w:after="60"/>
      <w:outlineLvl w:val="4"/>
    </w:pPr>
    <w:rPr>
      <w:b/>
      <w:bCs/>
      <w:i/>
      <w:iCs/>
      <w:sz w:val="26"/>
      <w:szCs w:val="26"/>
    </w:rPr>
  </w:style>
  <w:style w:type="paragraph" w:styleId="Ttulo9">
    <w:name w:val="heading 9"/>
    <w:basedOn w:val="Normal"/>
    <w:next w:val="Normal"/>
    <w:qFormat/>
    <w:rsid w:val="005B78A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rsid w:val="006823B9"/>
    <w:rPr>
      <w:rFonts w:ascii="Lucida Console" w:hAnsi="Lucida Console"/>
      <w:sz w:val="16"/>
    </w:rPr>
  </w:style>
  <w:style w:type="paragraph" w:styleId="Encabezado">
    <w:name w:val="header"/>
    <w:basedOn w:val="Normal"/>
    <w:rsid w:val="006823B9"/>
    <w:pPr>
      <w:tabs>
        <w:tab w:val="center" w:pos="4252"/>
        <w:tab w:val="right" w:pos="8504"/>
      </w:tabs>
    </w:pPr>
  </w:style>
  <w:style w:type="paragraph" w:styleId="Piedepgina">
    <w:name w:val="footer"/>
    <w:basedOn w:val="Normal"/>
    <w:rsid w:val="006823B9"/>
    <w:pPr>
      <w:tabs>
        <w:tab w:val="center" w:pos="4252"/>
        <w:tab w:val="right" w:pos="8504"/>
      </w:tabs>
    </w:pPr>
  </w:style>
  <w:style w:type="paragraph" w:styleId="Textoindependiente">
    <w:name w:val="Body Text"/>
    <w:basedOn w:val="Normal"/>
    <w:link w:val="TextoindependienteCar"/>
    <w:rsid w:val="006823B9"/>
    <w:pPr>
      <w:jc w:val="both"/>
    </w:pPr>
    <w:rPr>
      <w:rFonts w:ascii="Raleigh BT" w:hAnsi="Raleigh BT"/>
      <w:sz w:val="24"/>
    </w:rPr>
  </w:style>
  <w:style w:type="paragraph" w:styleId="Sangradetextonormal">
    <w:name w:val="Body Text Indent"/>
    <w:basedOn w:val="Normal"/>
    <w:rsid w:val="006823B9"/>
    <w:pPr>
      <w:ind w:firstLine="851"/>
      <w:jc w:val="both"/>
    </w:pPr>
    <w:rPr>
      <w:rFonts w:ascii="Raleigh BT" w:hAnsi="Raleigh BT"/>
      <w:sz w:val="24"/>
    </w:rPr>
  </w:style>
  <w:style w:type="paragraph" w:styleId="Sangra2detindependiente">
    <w:name w:val="Body Text Indent 2"/>
    <w:basedOn w:val="Normal"/>
    <w:rsid w:val="006823B9"/>
    <w:pPr>
      <w:ind w:firstLine="851"/>
      <w:jc w:val="both"/>
    </w:pPr>
    <w:rPr>
      <w:rFonts w:ascii="Raleigh BT" w:hAnsi="Raleigh BT"/>
    </w:rPr>
  </w:style>
  <w:style w:type="paragraph" w:styleId="Sangra3detindependiente">
    <w:name w:val="Body Text Indent 3"/>
    <w:basedOn w:val="Normal"/>
    <w:rsid w:val="006823B9"/>
    <w:pPr>
      <w:ind w:firstLine="708"/>
      <w:jc w:val="both"/>
    </w:pPr>
    <w:rPr>
      <w:rFonts w:ascii="Raleigh BT" w:hAnsi="Raleigh BT"/>
      <w:sz w:val="24"/>
    </w:rPr>
  </w:style>
  <w:style w:type="paragraph" w:styleId="Listaconvietas3">
    <w:name w:val="List Bullet 3"/>
    <w:basedOn w:val="Normal"/>
    <w:autoRedefine/>
    <w:rsid w:val="006823B9"/>
    <w:pPr>
      <w:ind w:right="43" w:firstLine="708"/>
      <w:jc w:val="both"/>
    </w:pPr>
    <w:rPr>
      <w:rFonts w:ascii="Raleigh Lt BT" w:hAnsi="Raleigh Lt BT" w:cs="Arial"/>
      <w:sz w:val="22"/>
      <w:szCs w:val="22"/>
    </w:rPr>
  </w:style>
  <w:style w:type="paragraph" w:styleId="Textoindependiente3">
    <w:name w:val="Body Text 3"/>
    <w:basedOn w:val="Normal"/>
    <w:link w:val="Textoindependiente3Car"/>
    <w:rsid w:val="006823B9"/>
    <w:pPr>
      <w:spacing w:after="120"/>
    </w:pPr>
    <w:rPr>
      <w:rFonts w:ascii="Raleigh Lt BT" w:hAnsi="Raleigh Lt BT" w:cs="Arial"/>
      <w:sz w:val="16"/>
      <w:szCs w:val="16"/>
    </w:rPr>
  </w:style>
  <w:style w:type="character" w:styleId="Nmerodepgina">
    <w:name w:val="page number"/>
    <w:basedOn w:val="Fuentedeprrafopredeter"/>
    <w:rsid w:val="006823B9"/>
  </w:style>
  <w:style w:type="paragraph" w:styleId="Textoindependiente2">
    <w:name w:val="Body Text 2"/>
    <w:basedOn w:val="Normal"/>
    <w:rsid w:val="006823B9"/>
    <w:pPr>
      <w:jc w:val="center"/>
    </w:pPr>
    <w:rPr>
      <w:b/>
      <w:bCs/>
      <w:sz w:val="24"/>
    </w:rPr>
  </w:style>
  <w:style w:type="paragraph" w:styleId="Textodeglobo">
    <w:name w:val="Balloon Text"/>
    <w:basedOn w:val="Normal"/>
    <w:semiHidden/>
    <w:rsid w:val="00306C15"/>
    <w:rPr>
      <w:rFonts w:ascii="Tahoma" w:hAnsi="Tahoma" w:cs="Tahoma"/>
      <w:sz w:val="16"/>
      <w:szCs w:val="16"/>
    </w:rPr>
  </w:style>
  <w:style w:type="paragraph" w:styleId="Textodebloque">
    <w:name w:val="Block Text"/>
    <w:basedOn w:val="Normal"/>
    <w:rsid w:val="00C12DB6"/>
    <w:pPr>
      <w:ind w:left="1134" w:right="-141"/>
      <w:jc w:val="both"/>
    </w:pPr>
    <w:rPr>
      <w:rFonts w:ascii="Book Antiqua" w:hAnsi="Book Antiqua"/>
      <w:sz w:val="22"/>
    </w:rPr>
  </w:style>
  <w:style w:type="paragraph" w:styleId="NormalWeb">
    <w:name w:val="Normal (Web)"/>
    <w:basedOn w:val="Normal"/>
    <w:rsid w:val="006A7151"/>
    <w:pPr>
      <w:spacing w:before="100" w:beforeAutospacing="1" w:after="100" w:afterAutospacing="1"/>
    </w:pPr>
    <w:rPr>
      <w:sz w:val="24"/>
      <w:szCs w:val="24"/>
    </w:rPr>
  </w:style>
  <w:style w:type="character" w:styleId="Textoennegrita">
    <w:name w:val="Strong"/>
    <w:qFormat/>
    <w:rsid w:val="004D181E"/>
    <w:rPr>
      <w:b/>
      <w:bCs/>
    </w:rPr>
  </w:style>
  <w:style w:type="character" w:customStyle="1" w:styleId="highlightsearchaux">
    <w:name w:val="highlightsearchaux"/>
    <w:basedOn w:val="Fuentedeprrafopredeter"/>
    <w:rsid w:val="00103116"/>
  </w:style>
  <w:style w:type="table" w:styleId="Tablaconcuadrcula">
    <w:name w:val="Table Grid"/>
    <w:basedOn w:val="Tablanormal"/>
    <w:rsid w:val="003E53AB"/>
    <w:pPr>
      <w:spacing w:before="12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semiHidden/>
    <w:rsid w:val="00E211C9"/>
    <w:pPr>
      <w:shd w:val="clear" w:color="auto" w:fill="000080"/>
    </w:pPr>
    <w:rPr>
      <w:rFonts w:ascii="Tahoma" w:hAnsi="Tahoma" w:cs="Tahoma"/>
    </w:rPr>
  </w:style>
  <w:style w:type="numbering" w:customStyle="1" w:styleId="Sinlista1">
    <w:name w:val="Sin lista1"/>
    <w:next w:val="Sinlista"/>
    <w:semiHidden/>
    <w:rsid w:val="008C001F"/>
  </w:style>
  <w:style w:type="character" w:customStyle="1" w:styleId="Textoindependiente3Car">
    <w:name w:val="Texto independiente 3 Car"/>
    <w:link w:val="Textoindependiente3"/>
    <w:semiHidden/>
    <w:locked/>
    <w:rsid w:val="008C001F"/>
    <w:rPr>
      <w:rFonts w:ascii="Raleigh Lt BT" w:hAnsi="Raleigh Lt BT" w:cs="Arial"/>
      <w:sz w:val="16"/>
      <w:szCs w:val="16"/>
      <w:lang w:val="es-ES" w:eastAsia="es-ES" w:bidi="ar-SA"/>
    </w:rPr>
  </w:style>
  <w:style w:type="paragraph" w:styleId="Sinespaciado">
    <w:name w:val="No Spacing"/>
    <w:qFormat/>
    <w:rsid w:val="008C001F"/>
    <w:rPr>
      <w:rFonts w:ascii="Calibri" w:eastAsia="Calibri" w:hAnsi="Calibri"/>
      <w:sz w:val="22"/>
      <w:szCs w:val="22"/>
      <w:lang w:val="ca-ES" w:eastAsia="en-US"/>
    </w:rPr>
  </w:style>
  <w:style w:type="paragraph" w:customStyle="1" w:styleId="Prrafodelista1">
    <w:name w:val="Párrafo de lista1"/>
    <w:basedOn w:val="Normal"/>
    <w:rsid w:val="008C001F"/>
    <w:pPr>
      <w:spacing w:after="200" w:line="276" w:lineRule="auto"/>
      <w:ind w:left="720"/>
      <w:contextualSpacing/>
    </w:pPr>
    <w:rPr>
      <w:rFonts w:ascii="Calibri" w:hAnsi="Calibri"/>
      <w:sz w:val="22"/>
      <w:szCs w:val="22"/>
      <w:lang w:eastAsia="en-US"/>
    </w:rPr>
  </w:style>
  <w:style w:type="character" w:customStyle="1" w:styleId="TextoindependienteCar">
    <w:name w:val="Texto independiente Car"/>
    <w:link w:val="Textoindependiente"/>
    <w:rsid w:val="0084597C"/>
    <w:rPr>
      <w:rFonts w:ascii="Raleigh BT" w:hAnsi="Raleigh BT"/>
      <w:sz w:val="24"/>
    </w:rPr>
  </w:style>
</w:styles>
</file>

<file path=word/webSettings.xml><?xml version="1.0" encoding="utf-8"?>
<w:webSettings xmlns:r="http://schemas.openxmlformats.org/officeDocument/2006/relationships" xmlns:w="http://schemas.openxmlformats.org/wordprocessingml/2006/main">
  <w:divs>
    <w:div w:id="256212561">
      <w:bodyDiv w:val="1"/>
      <w:marLeft w:val="0"/>
      <w:marRight w:val="0"/>
      <w:marTop w:val="0"/>
      <w:marBottom w:val="0"/>
      <w:divBdr>
        <w:top w:val="none" w:sz="0" w:space="0" w:color="auto"/>
        <w:left w:val="none" w:sz="0" w:space="0" w:color="auto"/>
        <w:bottom w:val="none" w:sz="0" w:space="0" w:color="auto"/>
        <w:right w:val="none" w:sz="0" w:space="0" w:color="auto"/>
      </w:divBdr>
    </w:div>
    <w:div w:id="743835868">
      <w:bodyDiv w:val="1"/>
      <w:marLeft w:val="0"/>
      <w:marRight w:val="0"/>
      <w:marTop w:val="0"/>
      <w:marBottom w:val="0"/>
      <w:divBdr>
        <w:top w:val="none" w:sz="0" w:space="0" w:color="auto"/>
        <w:left w:val="none" w:sz="0" w:space="0" w:color="auto"/>
        <w:bottom w:val="none" w:sz="0" w:space="0" w:color="auto"/>
        <w:right w:val="none" w:sz="0" w:space="0" w:color="auto"/>
      </w:divBdr>
    </w:div>
    <w:div w:id="1295405657">
      <w:bodyDiv w:val="1"/>
      <w:marLeft w:val="0"/>
      <w:marRight w:val="0"/>
      <w:marTop w:val="0"/>
      <w:marBottom w:val="0"/>
      <w:divBdr>
        <w:top w:val="none" w:sz="0" w:space="0" w:color="auto"/>
        <w:left w:val="none" w:sz="0" w:space="0" w:color="auto"/>
        <w:bottom w:val="none" w:sz="0" w:space="0" w:color="auto"/>
        <w:right w:val="none" w:sz="0" w:space="0" w:color="auto"/>
      </w:divBdr>
    </w:div>
    <w:div w:id="1312557166">
      <w:bodyDiv w:val="1"/>
      <w:marLeft w:val="0"/>
      <w:marRight w:val="0"/>
      <w:marTop w:val="0"/>
      <w:marBottom w:val="0"/>
      <w:divBdr>
        <w:top w:val="none" w:sz="0" w:space="0" w:color="auto"/>
        <w:left w:val="none" w:sz="0" w:space="0" w:color="auto"/>
        <w:bottom w:val="none" w:sz="0" w:space="0" w:color="auto"/>
        <w:right w:val="none" w:sz="0" w:space="0" w:color="auto"/>
      </w:divBdr>
    </w:div>
    <w:div w:id="1530989617">
      <w:bodyDiv w:val="1"/>
      <w:marLeft w:val="0"/>
      <w:marRight w:val="0"/>
      <w:marTop w:val="0"/>
      <w:marBottom w:val="0"/>
      <w:divBdr>
        <w:top w:val="none" w:sz="0" w:space="0" w:color="auto"/>
        <w:left w:val="none" w:sz="0" w:space="0" w:color="auto"/>
        <w:bottom w:val="none" w:sz="0" w:space="0" w:color="auto"/>
        <w:right w:val="none" w:sz="0" w:space="0" w:color="auto"/>
      </w:divBdr>
      <w:divsChild>
        <w:div w:id="1003505688">
          <w:marLeft w:val="0"/>
          <w:marRight w:val="0"/>
          <w:marTop w:val="0"/>
          <w:marBottom w:val="0"/>
          <w:divBdr>
            <w:top w:val="none" w:sz="0" w:space="0" w:color="auto"/>
            <w:left w:val="none" w:sz="0" w:space="0" w:color="auto"/>
            <w:bottom w:val="none" w:sz="0" w:space="0" w:color="auto"/>
            <w:right w:val="none" w:sz="0" w:space="0" w:color="auto"/>
          </w:divBdr>
        </w:div>
      </w:divsChild>
    </w:div>
    <w:div w:id="1741246711">
      <w:bodyDiv w:val="1"/>
      <w:marLeft w:val="0"/>
      <w:marRight w:val="0"/>
      <w:marTop w:val="0"/>
      <w:marBottom w:val="0"/>
      <w:divBdr>
        <w:top w:val="none" w:sz="0" w:space="0" w:color="auto"/>
        <w:left w:val="none" w:sz="0" w:space="0" w:color="auto"/>
        <w:bottom w:val="none" w:sz="0" w:space="0" w:color="auto"/>
        <w:right w:val="none" w:sz="0" w:space="0" w:color="auto"/>
      </w:divBdr>
    </w:div>
    <w:div w:id="17846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3303</Words>
  <Characters>18170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Vista la solicitud formulada por Construcciones Alex y Pérez, S</vt:lpstr>
    </vt:vector>
  </TitlesOfParts>
  <Company/>
  <LinksUpToDate>false</LinksUpToDate>
  <CharactersWithSpaces>21431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Vista la solicitud formulada por Construcciones Alex y Pérez, S</dc:title>
  <dc:creator>JJ.</dc:creator>
  <cp:lastModifiedBy>Isabel</cp:lastModifiedBy>
  <cp:revision>4</cp:revision>
  <cp:lastPrinted>2013-07-19T09:58:00Z</cp:lastPrinted>
  <dcterms:created xsi:type="dcterms:W3CDTF">2026-01-10T22:41:00Z</dcterms:created>
  <dcterms:modified xsi:type="dcterms:W3CDTF">2026-01-10T23:34:00Z</dcterms:modified>
</cp:coreProperties>
</file>