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1F519" w14:textId="77777777" w:rsidR="005829C6" w:rsidRPr="005829C6" w:rsidRDefault="005829C6" w:rsidP="005829C6">
      <w:pPr>
        <w:jc w:val="both"/>
        <w:rPr>
          <w:rFonts w:ascii="Raleigh BT" w:hAnsi="Raleigh BT"/>
          <w:b/>
          <w:bCs/>
        </w:rPr>
      </w:pPr>
      <w:r w:rsidRPr="005829C6">
        <w:rPr>
          <w:rFonts w:ascii="Raleigh BT" w:hAnsi="Raleigh BT"/>
          <w:b/>
          <w:bCs/>
        </w:rPr>
        <w:t>Patrimonio</w:t>
      </w:r>
    </w:p>
    <w:p w14:paraId="480E27D7" w14:textId="77777777" w:rsidR="005829C6" w:rsidRPr="005829C6" w:rsidRDefault="005829C6" w:rsidP="005829C6">
      <w:pPr>
        <w:numPr>
          <w:ilvl w:val="0"/>
          <w:numId w:val="2"/>
        </w:numPr>
        <w:jc w:val="both"/>
        <w:rPr>
          <w:rFonts w:ascii="Raleigh BT" w:hAnsi="Raleigh BT"/>
          <w:b/>
          <w:bCs/>
        </w:rPr>
      </w:pPr>
      <w:hyperlink r:id="rId7" w:history="1">
        <w:r w:rsidRPr="005829C6">
          <w:rPr>
            <w:rStyle w:val="Hipervnculo"/>
            <w:rFonts w:ascii="Raleigh BT" w:hAnsi="Raleigh BT"/>
            <w:b/>
            <w:bCs/>
          </w:rPr>
          <w:t>Bienes demaniales</w:t>
        </w:r>
      </w:hyperlink>
    </w:p>
    <w:p w14:paraId="621B4D21" w14:textId="77777777" w:rsidR="005829C6" w:rsidRPr="005829C6" w:rsidRDefault="005829C6" w:rsidP="005829C6">
      <w:pPr>
        <w:numPr>
          <w:ilvl w:val="0"/>
          <w:numId w:val="2"/>
        </w:numPr>
        <w:jc w:val="both"/>
        <w:rPr>
          <w:rFonts w:ascii="Raleigh BT" w:hAnsi="Raleigh BT"/>
          <w:b/>
          <w:bCs/>
        </w:rPr>
      </w:pPr>
      <w:hyperlink r:id="rId8" w:history="1">
        <w:r w:rsidRPr="005829C6">
          <w:rPr>
            <w:rStyle w:val="Hipervnculo"/>
            <w:rFonts w:ascii="Raleigh BT" w:hAnsi="Raleigh BT"/>
            <w:b/>
            <w:bCs/>
          </w:rPr>
          <w:t>Bienes inmuebles</w:t>
        </w:r>
      </w:hyperlink>
    </w:p>
    <w:p w14:paraId="4C6AC5A7" w14:textId="77777777" w:rsidR="005829C6" w:rsidRPr="005829C6" w:rsidRDefault="005829C6" w:rsidP="005829C6">
      <w:pPr>
        <w:numPr>
          <w:ilvl w:val="0"/>
          <w:numId w:val="2"/>
        </w:numPr>
        <w:jc w:val="both"/>
        <w:rPr>
          <w:rFonts w:ascii="Raleigh BT" w:hAnsi="Raleigh BT"/>
          <w:b/>
          <w:bCs/>
        </w:rPr>
      </w:pPr>
      <w:hyperlink r:id="rId9" w:history="1">
        <w:r w:rsidRPr="005829C6">
          <w:rPr>
            <w:rStyle w:val="Hipervnculo"/>
            <w:rFonts w:ascii="Raleigh BT" w:hAnsi="Raleigh BT"/>
            <w:b/>
            <w:bCs/>
          </w:rPr>
          <w:t>Vehículos oficiales</w:t>
        </w:r>
      </w:hyperlink>
    </w:p>
    <w:p w14:paraId="372D6944" w14:textId="77777777" w:rsidR="005829C6" w:rsidRPr="005829C6" w:rsidRDefault="005829C6" w:rsidP="005829C6">
      <w:pPr>
        <w:numPr>
          <w:ilvl w:val="0"/>
          <w:numId w:val="2"/>
        </w:numPr>
        <w:jc w:val="both"/>
        <w:rPr>
          <w:rFonts w:ascii="Raleigh BT" w:hAnsi="Raleigh BT"/>
          <w:b/>
          <w:bCs/>
        </w:rPr>
      </w:pPr>
      <w:hyperlink r:id="rId10" w:history="1">
        <w:r w:rsidRPr="005829C6">
          <w:rPr>
            <w:rStyle w:val="Hipervnculo"/>
            <w:rFonts w:ascii="Raleigh BT" w:hAnsi="Raleigh BT"/>
            <w:b/>
            <w:bCs/>
          </w:rPr>
          <w:t>Utilización de dominio público</w:t>
        </w:r>
      </w:hyperlink>
    </w:p>
    <w:p w14:paraId="68565D1C" w14:textId="77777777" w:rsidR="009C2F9F" w:rsidRDefault="009C2F9F">
      <w:pPr>
        <w:jc w:val="both"/>
        <w:rPr>
          <w:rFonts w:ascii="Raleigh BT" w:hAnsi="Raleigh BT"/>
        </w:rPr>
      </w:pPr>
    </w:p>
    <w:sectPr w:rsidR="009C2F9F">
      <w:headerReference w:type="default" r:id="rId11"/>
      <w:headerReference w:type="first" r:id="rId12"/>
      <w:pgSz w:w="12240" w:h="15840"/>
      <w:pgMar w:top="1701" w:right="1134" w:bottom="1134" w:left="1701" w:header="357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76CAE" w14:textId="77777777" w:rsidR="00F24BED" w:rsidRDefault="00F24BED">
      <w:pPr>
        <w:spacing w:after="0" w:line="240" w:lineRule="auto"/>
      </w:pPr>
      <w:r>
        <w:separator/>
      </w:r>
    </w:p>
  </w:endnote>
  <w:endnote w:type="continuationSeparator" w:id="0">
    <w:p w14:paraId="6505852E" w14:textId="77777777" w:rsidR="00F24BED" w:rsidRDefault="00F24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igh Lt BT">
    <w:panose1 w:val="02040403040305030204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igh BT">
    <w:panose1 w:val="0204050304030503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igh XBd BT">
    <w:panose1 w:val="02090803030305020804"/>
    <w:charset w:val="00"/>
    <w:family w:val="roman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24C3A" w14:textId="77777777" w:rsidR="00F24BED" w:rsidRDefault="00F24B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006B7D" w14:textId="77777777" w:rsidR="00F24BED" w:rsidRDefault="00F24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E095F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9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56"/>
      <w:gridCol w:w="3780"/>
      <w:gridCol w:w="2156"/>
    </w:tblGrid>
    <w:tr w:rsidR="00B41299" w14:paraId="48C36F25" w14:textId="77777777">
      <w:tblPrEx>
        <w:tblCellMar>
          <w:top w:w="0" w:type="dxa"/>
          <w:bottom w:w="0" w:type="dxa"/>
        </w:tblCellMar>
      </w:tblPrEx>
      <w:trPr>
        <w:trHeight w:val="1263"/>
      </w:trPr>
      <w:tc>
        <w:tcPr>
          <w:tcW w:w="3456" w:type="dxa"/>
          <w:vMerge w:val="restart"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  <w:vAlign w:val="bottom"/>
        </w:tcPr>
        <w:p w14:paraId="032DE215" w14:textId="77777777" w:rsidR="00000000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639"/>
            </w:tabs>
            <w:autoSpaceDE w:val="0"/>
            <w:spacing w:before="120" w:after="0" w:line="240" w:lineRule="auto"/>
          </w:pPr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24FB3AB2" wp14:editId="550793DB">
                <wp:extent cx="1275716" cy="1187448"/>
                <wp:effectExtent l="0" t="0" r="634" b="0"/>
                <wp:docPr id="318680853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5716" cy="1187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6" w:type="dxa"/>
          <w:gridSpan w:val="2"/>
          <w:shd w:val="clear" w:color="auto" w:fill="auto"/>
          <w:tcMar>
            <w:top w:w="0" w:type="dxa"/>
            <w:left w:w="36" w:type="dxa"/>
            <w:bottom w:w="170" w:type="dxa"/>
            <w:right w:w="36" w:type="dxa"/>
          </w:tcMar>
          <w:vAlign w:val="bottom"/>
        </w:tcPr>
        <w:p w14:paraId="1246FF79" w14:textId="77777777" w:rsidR="00000000" w:rsidRDefault="00000000">
          <w:pPr>
            <w:autoSpaceDE w:val="0"/>
            <w:spacing w:after="0" w:line="240" w:lineRule="auto"/>
            <w:jc w:val="right"/>
            <w:rPr>
              <w:rFonts w:ascii="Raleigh BT" w:hAnsi="Raleigh BT"/>
              <w:b/>
              <w:sz w:val="20"/>
              <w:szCs w:val="20"/>
            </w:rPr>
          </w:pPr>
        </w:p>
      </w:tc>
    </w:tr>
    <w:tr w:rsidR="00B41299" w14:paraId="195A26D1" w14:textId="77777777">
      <w:tblPrEx>
        <w:tblCellMar>
          <w:top w:w="0" w:type="dxa"/>
          <w:bottom w:w="0" w:type="dxa"/>
        </w:tblCellMar>
      </w:tblPrEx>
      <w:trPr>
        <w:trHeight w:val="247"/>
      </w:trPr>
      <w:tc>
        <w:tcPr>
          <w:tcW w:w="3456" w:type="dxa"/>
          <w:vMerge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  <w:vAlign w:val="bottom"/>
        </w:tcPr>
        <w:p w14:paraId="0C8BB30A" w14:textId="77777777" w:rsidR="00000000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639"/>
            </w:tabs>
            <w:autoSpaceDE w:val="0"/>
            <w:spacing w:before="120" w:after="0" w:line="240" w:lineRule="auto"/>
            <w:jc w:val="right"/>
            <w:rPr>
              <w:rFonts w:ascii="Arial" w:hAnsi="Arial" w:cs="Arial"/>
              <w:b/>
              <w:bCs/>
            </w:rPr>
          </w:pPr>
        </w:p>
      </w:tc>
      <w:tc>
        <w:tcPr>
          <w:tcW w:w="3780" w:type="dxa"/>
          <w:shd w:val="clear" w:color="auto" w:fill="auto"/>
          <w:tcMar>
            <w:top w:w="0" w:type="dxa"/>
            <w:left w:w="36" w:type="dxa"/>
            <w:bottom w:w="170" w:type="dxa"/>
            <w:right w:w="36" w:type="dxa"/>
          </w:tcMar>
        </w:tcPr>
        <w:p w14:paraId="66603CE1" w14:textId="77777777" w:rsidR="00000000" w:rsidRDefault="00000000">
          <w:pPr>
            <w:tabs>
              <w:tab w:val="left" w:pos="851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280"/>
              <w:tab w:val="left" w:pos="7422"/>
              <w:tab w:val="left" w:pos="8496"/>
              <w:tab w:val="left" w:pos="9204"/>
              <w:tab w:val="left" w:pos="9912"/>
            </w:tabs>
            <w:autoSpaceDE w:val="0"/>
            <w:ind w:right="232"/>
            <w:jc w:val="right"/>
            <w:rPr>
              <w:rFonts w:ascii="Raleigh XBd BT" w:hAnsi="Raleigh XBd BT" w:cs="Raleigh XBd BT"/>
              <w:color w:val="000000"/>
              <w:sz w:val="38"/>
              <w:szCs w:val="38"/>
            </w:rPr>
          </w:pPr>
        </w:p>
      </w:tc>
      <w:tc>
        <w:tcPr>
          <w:tcW w:w="2156" w:type="dxa"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</w:tcPr>
        <w:p w14:paraId="150C7110" w14:textId="77777777" w:rsidR="00000000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before="120" w:after="0" w:line="240" w:lineRule="auto"/>
            <w:ind w:right="-51"/>
            <w:jc w:val="right"/>
            <w:rPr>
              <w:rFonts w:ascii="Raleigh Lt BT" w:hAnsi="Raleigh Lt BT" w:cs="Raleigh Lt BT"/>
            </w:rPr>
          </w:pPr>
        </w:p>
      </w:tc>
    </w:tr>
  </w:tbl>
  <w:p w14:paraId="328FD5A7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20586"/>
    <w:multiLevelType w:val="multilevel"/>
    <w:tmpl w:val="1D76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C3951"/>
    <w:multiLevelType w:val="multilevel"/>
    <w:tmpl w:val="3B140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num w:numId="1" w16cid:durableId="2004699964">
    <w:abstractNumId w:val="1"/>
  </w:num>
  <w:num w:numId="2" w16cid:durableId="4773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attachedTemplate r:id="rId1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C2F9F"/>
    <w:rsid w:val="005829C6"/>
    <w:rsid w:val="00802CE0"/>
    <w:rsid w:val="009C2F9F"/>
    <w:rsid w:val="00F2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E1F0"/>
  <w15:docId w15:val="{3B5FD16B-5776-43A2-BFE2-02DF23F4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tabs>
        <w:tab w:val="left" w:pos="0"/>
        <w:tab w:val="left" w:pos="851"/>
        <w:tab w:val="left" w:pos="1702"/>
        <w:tab w:val="left" w:pos="2410"/>
        <w:tab w:val="left" w:pos="3402"/>
        <w:tab w:val="left" w:pos="4320"/>
        <w:tab w:val="left" w:pos="5040"/>
        <w:tab w:val="left" w:pos="5760"/>
        <w:tab w:val="left" w:pos="6480"/>
        <w:tab w:val="left" w:pos="7939"/>
        <w:tab w:val="left" w:pos="8789"/>
      </w:tabs>
      <w:spacing w:after="0" w:line="240" w:lineRule="auto"/>
      <w:ind w:firstLine="851"/>
      <w:jc w:val="both"/>
    </w:pPr>
    <w:rPr>
      <w:rFonts w:ascii="Raleigh Lt BT" w:eastAsia="Times New Roman" w:hAnsi="Raleigh Lt BT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rPr>
      <w:rFonts w:ascii="Raleigh Lt BT" w:hAnsi="Raleigh Lt BT"/>
      <w:sz w:val="24"/>
      <w:lang w:val="es-ES_tradnl" w:eastAsia="es-ES" w:bidi="ar-SA"/>
    </w:rPr>
  </w:style>
  <w:style w:type="paragraph" w:styleId="Textodeglobo">
    <w:name w:val="Balloon Text"/>
    <w:basedOn w:val="Normal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rPr>
      <w:rFonts w:ascii="Segoe UI" w:eastAsia="Calibri" w:hAnsi="Segoe UI" w:cs="Segoe UI"/>
      <w:sz w:val="18"/>
      <w:szCs w:val="18"/>
      <w:lang w:eastAsia="en-US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rFonts w:ascii="Calibri" w:eastAsia="Calibri" w:hAnsi="Calibri"/>
      <w:b/>
      <w:bCs/>
      <w:lang w:eastAsia="en-US"/>
    </w:rPr>
  </w:style>
  <w:style w:type="character" w:styleId="Hipervnculo">
    <w:name w:val="Hyperlink"/>
    <w:basedOn w:val="Fuentedeprrafopredeter"/>
    <w:rPr>
      <w:color w:val="467886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74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781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2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3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068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19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7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8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5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14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12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ytolalaguna.es/transparencia/patrimonio/inventario-de-bienes-y-derechos-del-ayuntamient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ytolalaguna.es/transparencia/patrimonio/inventario-de-bienes-y-derechos-del-ayuntamiento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ytolalaguna.es/transparencia/patrimonio/inventario-de-bienes-y-derechos-del-ayuntamient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ytolalaguna.es/transparencia/patrimonio/inventario-de-bienes-y-derechos-del-ayuntamiento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483</Characters>
  <Application>Microsoft Office Word</Application>
  <DocSecurity>0</DocSecurity>
  <Lines>4</Lines>
  <Paragraphs>1</Paragraphs>
  <ScaleCrop>false</ScaleCrop>
  <Company>Ayto La Laguna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Visto el expediente relativo al contrato de XSUMINISTRO/SERVICIO/OBRAXXX, adjudicado a  XXXXX (CIF WWWW) y, teniendo en cuenta que;</dc:title>
  <dc:subject/>
  <dc:creator>rpazper</dc:creator>
  <cp:lastModifiedBy>Moisés Marrero Salas</cp:lastModifiedBy>
  <cp:revision>2</cp:revision>
  <cp:lastPrinted>2025-04-09T10:50:00Z</cp:lastPrinted>
  <dcterms:created xsi:type="dcterms:W3CDTF">2025-04-09T15:34:00Z</dcterms:created>
  <dcterms:modified xsi:type="dcterms:W3CDTF">2025-04-09T15:34:00Z</dcterms:modified>
</cp:coreProperties>
</file>