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B4E7" w14:textId="77777777" w:rsidR="00D215A0" w:rsidRDefault="00D215A0">
      <w:pPr>
        <w:spacing w:after="0" w:line="200" w:lineRule="exact"/>
        <w:rPr>
          <w:sz w:val="20"/>
          <w:szCs w:val="20"/>
        </w:rPr>
      </w:pPr>
    </w:p>
    <w:p w14:paraId="79DBEAE4" w14:textId="77777777" w:rsidR="00D215A0" w:rsidRDefault="00D215A0">
      <w:pPr>
        <w:spacing w:after="0" w:line="200" w:lineRule="exact"/>
        <w:rPr>
          <w:sz w:val="20"/>
          <w:szCs w:val="20"/>
        </w:rPr>
      </w:pPr>
    </w:p>
    <w:p w14:paraId="04CF1907" w14:textId="77777777" w:rsidR="00D215A0" w:rsidRDefault="00D215A0">
      <w:pPr>
        <w:spacing w:after="0" w:line="200" w:lineRule="exact"/>
        <w:rPr>
          <w:sz w:val="20"/>
          <w:szCs w:val="20"/>
        </w:rPr>
      </w:pPr>
    </w:p>
    <w:p w14:paraId="17FFE01C" w14:textId="77777777" w:rsidR="00D215A0" w:rsidRDefault="00D215A0">
      <w:pPr>
        <w:spacing w:after="0" w:line="200" w:lineRule="exact"/>
        <w:rPr>
          <w:sz w:val="20"/>
          <w:szCs w:val="20"/>
        </w:rPr>
      </w:pPr>
    </w:p>
    <w:p w14:paraId="4E455F59" w14:textId="77777777" w:rsidR="00D215A0" w:rsidRDefault="00D215A0">
      <w:pPr>
        <w:spacing w:before="5" w:after="0" w:line="280" w:lineRule="exact"/>
        <w:rPr>
          <w:sz w:val="28"/>
          <w:szCs w:val="28"/>
        </w:rPr>
      </w:pPr>
    </w:p>
    <w:p w14:paraId="63D5AAB5" w14:textId="77777777" w:rsidR="00D215A0" w:rsidRDefault="00D215A0">
      <w:pPr>
        <w:spacing w:before="5" w:after="0" w:line="200" w:lineRule="exact"/>
        <w:rPr>
          <w:sz w:val="20"/>
          <w:szCs w:val="20"/>
        </w:rPr>
      </w:pPr>
    </w:p>
    <w:p w14:paraId="1702BD65" w14:textId="2E773AB2" w:rsidR="00D215A0" w:rsidRDefault="00AC7524">
      <w:pPr>
        <w:spacing w:after="0" w:line="67" w:lineRule="exact"/>
        <w:ind w:left="1195" w:right="-4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D3E6E87" wp14:editId="57D556FE">
            <wp:simplePos x="0" y="0"/>
            <wp:positionH relativeFrom="page">
              <wp:posOffset>965835</wp:posOffset>
            </wp:positionH>
            <wp:positionV relativeFrom="paragraph">
              <wp:posOffset>-760730</wp:posOffset>
            </wp:positionV>
            <wp:extent cx="580390" cy="724535"/>
            <wp:effectExtent l="0" t="0" r="0" b="0"/>
            <wp:wrapNone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900">
        <w:rPr>
          <w:rFonts w:ascii="Times New Roman" w:eastAsia="Times New Roman" w:hAnsi="Times New Roman" w:cs="Times New Roman"/>
          <w:color w:val="A5A5A5"/>
          <w:w w:val="171"/>
          <w:sz w:val="6"/>
          <w:szCs w:val="6"/>
        </w:rPr>
        <w:t>111</w:t>
      </w:r>
      <w:r w:rsidR="005E1900">
        <w:rPr>
          <w:rFonts w:ascii="Times New Roman" w:eastAsia="Times New Roman" w:hAnsi="Times New Roman" w:cs="Times New Roman"/>
          <w:color w:val="A5A5A5"/>
          <w:spacing w:val="-9"/>
          <w:sz w:val="6"/>
          <w:szCs w:val="6"/>
        </w:rPr>
        <w:t xml:space="preserve"> </w:t>
      </w:r>
      <w:r w:rsidR="005E1900">
        <w:rPr>
          <w:rFonts w:ascii="Times New Roman" w:eastAsia="Times New Roman" w:hAnsi="Times New Roman" w:cs="Times New Roman"/>
          <w:color w:val="A5A5A5"/>
          <w:w w:val="267"/>
          <w:sz w:val="6"/>
          <w:szCs w:val="6"/>
        </w:rPr>
        <w:t>"0</w:t>
      </w:r>
      <w:r w:rsidR="005E1900">
        <w:rPr>
          <w:rFonts w:ascii="Times New Roman" w:eastAsia="Times New Roman" w:hAnsi="Times New Roman" w:cs="Times New Roman"/>
          <w:color w:val="A5A5A5"/>
          <w:spacing w:val="19"/>
          <w:w w:val="267"/>
          <w:sz w:val="6"/>
          <w:szCs w:val="6"/>
        </w:rPr>
        <w:t xml:space="preserve"> </w:t>
      </w:r>
      <w:r w:rsidR="005E1900">
        <w:rPr>
          <w:rFonts w:ascii="Times New Roman" w:eastAsia="Times New Roman" w:hAnsi="Times New Roman" w:cs="Times New Roman"/>
          <w:color w:val="A5A5A5"/>
          <w:w w:val="141"/>
          <w:sz w:val="6"/>
          <w:szCs w:val="6"/>
        </w:rPr>
        <w:t>A</w:t>
      </w:r>
      <w:r w:rsidR="005E1900">
        <w:rPr>
          <w:rFonts w:ascii="Times New Roman" w:eastAsia="Times New Roman" w:hAnsi="Times New Roman" w:cs="Times New Roman"/>
          <w:color w:val="A5A5A5"/>
          <w:spacing w:val="-13"/>
          <w:w w:val="141"/>
          <w:sz w:val="6"/>
          <w:szCs w:val="6"/>
        </w:rPr>
        <w:t>f</w:t>
      </w:r>
      <w:r w:rsidR="005E1900">
        <w:rPr>
          <w:rFonts w:ascii="Times New Roman" w:eastAsia="Times New Roman" w:hAnsi="Times New Roman" w:cs="Times New Roman"/>
          <w:color w:val="B8B8B8"/>
          <w:spacing w:val="-16"/>
          <w:w w:val="236"/>
          <w:sz w:val="6"/>
          <w:szCs w:val="6"/>
        </w:rPr>
        <w:t>..</w:t>
      </w:r>
      <w:r w:rsidR="005E1900">
        <w:rPr>
          <w:rFonts w:ascii="Times New Roman" w:eastAsia="Times New Roman" w:hAnsi="Times New Roman" w:cs="Times New Roman"/>
          <w:color w:val="B8B8B8"/>
          <w:spacing w:val="-17"/>
          <w:w w:val="236"/>
          <w:sz w:val="6"/>
          <w:szCs w:val="6"/>
        </w:rPr>
        <w:t>.</w:t>
      </w:r>
      <w:r w:rsidR="005E1900">
        <w:rPr>
          <w:rFonts w:ascii="Times New Roman" w:eastAsia="Times New Roman" w:hAnsi="Times New Roman" w:cs="Times New Roman"/>
          <w:color w:val="A5A5A5"/>
          <w:spacing w:val="-5"/>
          <w:w w:val="210"/>
          <w:sz w:val="6"/>
          <w:szCs w:val="6"/>
        </w:rPr>
        <w:t>f</w:t>
      </w:r>
      <w:r w:rsidR="005E1900">
        <w:rPr>
          <w:rFonts w:ascii="Times New Roman" w:eastAsia="Times New Roman" w:hAnsi="Times New Roman" w:cs="Times New Roman"/>
          <w:color w:val="B8B8B8"/>
          <w:w w:val="236"/>
          <w:sz w:val="6"/>
          <w:szCs w:val="6"/>
        </w:rPr>
        <w:t>.</w:t>
      </w:r>
      <w:r w:rsidR="005E1900">
        <w:rPr>
          <w:rFonts w:ascii="Times New Roman" w:eastAsia="Times New Roman" w:hAnsi="Times New Roman" w:cs="Times New Roman"/>
          <w:color w:val="B8B8B8"/>
          <w:spacing w:val="-11"/>
          <w:sz w:val="6"/>
          <w:szCs w:val="6"/>
        </w:rPr>
        <w:t xml:space="preserve"> </w:t>
      </w:r>
      <w:r w:rsidR="005E1900">
        <w:rPr>
          <w:rFonts w:ascii="Times New Roman" w:eastAsia="Times New Roman" w:hAnsi="Times New Roman" w:cs="Times New Roman"/>
          <w:color w:val="A5A5A5"/>
          <w:w w:val="249"/>
          <w:sz w:val="6"/>
          <w:szCs w:val="6"/>
        </w:rPr>
        <w:t xml:space="preserve">.&amp;"ll•l </w:t>
      </w:r>
      <w:r w:rsidR="005E1900">
        <w:rPr>
          <w:rFonts w:ascii="Times New Roman" w:eastAsia="Times New Roman" w:hAnsi="Times New Roman" w:cs="Times New Roman"/>
          <w:color w:val="A5A5A5"/>
          <w:spacing w:val="21"/>
          <w:w w:val="249"/>
          <w:sz w:val="6"/>
          <w:szCs w:val="6"/>
        </w:rPr>
        <w:t xml:space="preserve"> </w:t>
      </w:r>
      <w:r w:rsidR="005E1900">
        <w:rPr>
          <w:rFonts w:ascii="Times New Roman" w:eastAsia="Times New Roman" w:hAnsi="Times New Roman" w:cs="Times New Roman"/>
          <w:color w:val="A5A5A5"/>
          <w:w w:val="249"/>
          <w:sz w:val="6"/>
          <w:szCs w:val="6"/>
        </w:rPr>
        <w:t>••</w:t>
      </w:r>
    </w:p>
    <w:p w14:paraId="5F2884C9" w14:textId="77777777" w:rsidR="00D215A0" w:rsidRDefault="005E1900">
      <w:pPr>
        <w:spacing w:after="0" w:line="84" w:lineRule="exact"/>
        <w:ind w:left="1187" w:right="-5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959595"/>
          <w:w w:val="137"/>
          <w:sz w:val="9"/>
          <w:szCs w:val="9"/>
        </w:rPr>
        <w:t xml:space="preserve">'-AN </w:t>
      </w:r>
      <w:r>
        <w:rPr>
          <w:rFonts w:ascii="Times New Roman" w:eastAsia="Times New Roman" w:hAnsi="Times New Roman" w:cs="Times New Roman"/>
          <w:color w:val="959595"/>
          <w:spacing w:val="5"/>
          <w:w w:val="137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w w:val="175"/>
          <w:sz w:val="9"/>
          <w:szCs w:val="9"/>
        </w:rPr>
        <w:t>c•t"1"</w:t>
      </w:r>
      <w:r>
        <w:rPr>
          <w:rFonts w:ascii="Times New Roman" w:eastAsia="Times New Roman" w:hAnsi="Times New Roman" w:cs="Times New Roman"/>
          <w:color w:val="A5A5A5"/>
          <w:w w:val="176"/>
          <w:sz w:val="9"/>
          <w:szCs w:val="9"/>
        </w:rPr>
        <w:t>0</w:t>
      </w:r>
      <w:r>
        <w:rPr>
          <w:rFonts w:ascii="Times New Roman" w:eastAsia="Times New Roman" w:hAnsi="Times New Roman" w:cs="Times New Roman"/>
          <w:color w:val="A5A5A5"/>
          <w:spacing w:val="-14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838585"/>
          <w:w w:val="182"/>
          <w:sz w:val="9"/>
          <w:szCs w:val="9"/>
        </w:rPr>
        <w:t>.Al</w:t>
      </w:r>
      <w:r>
        <w:rPr>
          <w:rFonts w:ascii="Times New Roman" w:eastAsia="Times New Roman" w:hAnsi="Times New Roman" w:cs="Times New Roman"/>
          <w:color w:val="838585"/>
          <w:spacing w:val="31"/>
          <w:w w:val="182"/>
          <w:sz w:val="9"/>
          <w:szCs w:val="9"/>
        </w:rPr>
        <w:t xml:space="preserve"> </w:t>
      </w:r>
      <w:r>
        <w:rPr>
          <w:rFonts w:ascii="Times New Roman" w:eastAsia="Times New Roman" w:hAnsi="Times New Roman" w:cs="Times New Roman"/>
          <w:color w:val="A5A5A5"/>
          <w:w w:val="182"/>
          <w:sz w:val="8"/>
          <w:szCs w:val="8"/>
        </w:rPr>
        <w:t>0</w:t>
      </w:r>
      <w:r>
        <w:rPr>
          <w:rFonts w:ascii="Times New Roman" w:eastAsia="Times New Roman" w:hAnsi="Times New Roman" w:cs="Times New Roman"/>
          <w:color w:val="A5A5A5"/>
          <w:spacing w:val="-22"/>
          <w:w w:val="182"/>
          <w:sz w:val="8"/>
          <w:szCs w:val="8"/>
        </w:rPr>
        <w:t xml:space="preserve"> </w:t>
      </w:r>
      <w:r>
        <w:rPr>
          <w:rFonts w:ascii="Times New Roman" w:eastAsia="Times New Roman" w:hAnsi="Times New Roman" w:cs="Times New Roman"/>
          <w:color w:val="838585"/>
          <w:w w:val="182"/>
          <w:sz w:val="8"/>
          <w:szCs w:val="8"/>
        </w:rPr>
        <w:t>•</w:t>
      </w:r>
    </w:p>
    <w:p w14:paraId="307AFC98" w14:textId="5C8E9F84" w:rsidR="00D215A0" w:rsidRDefault="00AC7524">
      <w:pPr>
        <w:spacing w:after="0" w:line="137" w:lineRule="exact"/>
        <w:ind w:left="1195" w:right="-61"/>
        <w:rPr>
          <w:rFonts w:ascii="Arial" w:eastAsia="Arial" w:hAnsi="Arial" w:cs="Arial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F230E41" wp14:editId="1EB33896">
            <wp:simplePos x="0" y="0"/>
            <wp:positionH relativeFrom="page">
              <wp:posOffset>991235</wp:posOffset>
            </wp:positionH>
            <wp:positionV relativeFrom="paragraph">
              <wp:posOffset>104775</wp:posOffset>
            </wp:positionV>
            <wp:extent cx="544830" cy="277495"/>
            <wp:effectExtent l="0" t="0" r="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900">
        <w:rPr>
          <w:rFonts w:ascii="Arial" w:eastAsia="Arial" w:hAnsi="Arial" w:cs="Arial"/>
          <w:color w:val="5D5D5D"/>
          <w:w w:val="151"/>
          <w:sz w:val="14"/>
          <w:szCs w:val="14"/>
        </w:rPr>
        <w:t>LA</w:t>
      </w:r>
      <w:r w:rsidR="005E1900">
        <w:rPr>
          <w:rFonts w:ascii="Arial" w:eastAsia="Arial" w:hAnsi="Arial" w:cs="Arial"/>
          <w:color w:val="5D5D5D"/>
          <w:spacing w:val="11"/>
          <w:w w:val="151"/>
          <w:sz w:val="14"/>
          <w:szCs w:val="14"/>
        </w:rPr>
        <w:t xml:space="preserve"> </w:t>
      </w:r>
      <w:r w:rsidR="005E1900">
        <w:rPr>
          <w:rFonts w:ascii="Arial" w:eastAsia="Arial" w:hAnsi="Arial" w:cs="Arial"/>
          <w:color w:val="5D5D5D"/>
          <w:w w:val="151"/>
          <w:sz w:val="14"/>
          <w:szCs w:val="14"/>
        </w:rPr>
        <w:t>LAGUNA</w:t>
      </w:r>
    </w:p>
    <w:p w14:paraId="45A9A124" w14:textId="77777777" w:rsidR="004F2D08" w:rsidRDefault="004F2D08">
      <w:pPr>
        <w:spacing w:before="29" w:after="0" w:line="240" w:lineRule="auto"/>
        <w:ind w:right="-76"/>
      </w:pPr>
    </w:p>
    <w:p w14:paraId="01D1DC4D" w14:textId="77777777" w:rsidR="004F2D08" w:rsidRDefault="004F2D08">
      <w:pPr>
        <w:spacing w:before="29" w:after="0" w:line="240" w:lineRule="auto"/>
        <w:ind w:right="-76"/>
      </w:pPr>
    </w:p>
    <w:p w14:paraId="79392A6F" w14:textId="15C4F7ED" w:rsidR="00D215A0" w:rsidRDefault="00BD0088" w:rsidP="004F2D08">
      <w:pPr>
        <w:spacing w:before="29" w:after="0" w:line="240" w:lineRule="auto"/>
        <w:ind w:right="-76"/>
        <w:jc w:val="center"/>
        <w:rPr>
          <w:rFonts w:ascii="Times New Roman" w:eastAsia="Times New Roman" w:hAnsi="Times New Roman" w:cs="Times New Roman"/>
          <w:b/>
          <w:bCs/>
          <w:color w:val="282828"/>
          <w:w w:val="91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282828"/>
          <w:w w:val="91"/>
          <w:sz w:val="44"/>
          <w:szCs w:val="44"/>
        </w:rPr>
        <w:t>VOLUMEN PRESUPUESTARIO</w:t>
      </w:r>
    </w:p>
    <w:p w14:paraId="797A35C6" w14:textId="77777777" w:rsidR="00BD0088" w:rsidRDefault="00BD0088" w:rsidP="00BD0088">
      <w:pPr>
        <w:spacing w:before="29" w:after="0" w:line="240" w:lineRule="auto"/>
        <w:ind w:right="-76"/>
        <w:jc w:val="both"/>
        <w:rPr>
          <w:rFonts w:ascii="Times New Roman" w:eastAsia="Times New Roman" w:hAnsi="Times New Roman" w:cs="Times New Roman"/>
          <w:b/>
          <w:bCs/>
          <w:color w:val="282828"/>
          <w:w w:val="91"/>
        </w:rPr>
      </w:pPr>
    </w:p>
    <w:p w14:paraId="6EF161A6" w14:textId="0A388BAF" w:rsidR="00BD0088" w:rsidRPr="00BD0088" w:rsidRDefault="00BD0088" w:rsidP="00E51FD0">
      <w:pPr>
        <w:tabs>
          <w:tab w:val="left" w:pos="851"/>
          <w:tab w:val="right" w:pos="15168"/>
        </w:tabs>
        <w:spacing w:before="29" w:after="0" w:line="240" w:lineRule="auto"/>
        <w:ind w:right="1292"/>
        <w:jc w:val="center"/>
        <w:rPr>
          <w:rFonts w:ascii="Times New Roman" w:eastAsia="Times New Roman" w:hAnsi="Times New Roman" w:cs="Times New Roman"/>
          <w:b/>
          <w:bCs/>
          <w:color w:val="282828"/>
          <w:w w:val="89"/>
        </w:rPr>
      </w:pPr>
      <w:r>
        <w:rPr>
          <w:rFonts w:ascii="Times New Roman" w:eastAsia="Times New Roman" w:hAnsi="Times New Roman" w:cs="Times New Roman"/>
          <w:b/>
          <w:bCs/>
          <w:color w:val="282828"/>
          <w:w w:val="91"/>
        </w:rPr>
        <w:t>Datos estadísticos según el porcentaje en volumen presupuestario de contratos adjudicados a través de cada uno de los procedimientos previstos en la legislación de</w:t>
      </w:r>
      <w:r w:rsidR="00E51FD0">
        <w:rPr>
          <w:rFonts w:ascii="Times New Roman" w:eastAsia="Times New Roman" w:hAnsi="Times New Roman" w:cs="Times New Roman"/>
          <w:b/>
          <w:bCs/>
          <w:color w:val="282828"/>
          <w:w w:val="9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82828"/>
          <w:w w:val="91"/>
        </w:rPr>
        <w:t xml:space="preserve">contratos del sector público (actualizado a </w:t>
      </w:r>
      <w:r w:rsidR="000679FC">
        <w:rPr>
          <w:rFonts w:ascii="Times New Roman" w:eastAsia="Times New Roman" w:hAnsi="Times New Roman" w:cs="Times New Roman"/>
          <w:b/>
          <w:bCs/>
          <w:color w:val="282828"/>
          <w:w w:val="91"/>
        </w:rPr>
        <w:t>abril</w:t>
      </w:r>
      <w:r>
        <w:rPr>
          <w:rFonts w:ascii="Times New Roman" w:eastAsia="Times New Roman" w:hAnsi="Times New Roman" w:cs="Times New Roman"/>
          <w:b/>
          <w:bCs/>
          <w:color w:val="282828"/>
          <w:w w:val="91"/>
        </w:rPr>
        <w:t xml:space="preserve"> de 202</w:t>
      </w:r>
      <w:r w:rsidR="000679FC">
        <w:rPr>
          <w:rFonts w:ascii="Times New Roman" w:eastAsia="Times New Roman" w:hAnsi="Times New Roman" w:cs="Times New Roman"/>
          <w:b/>
          <w:bCs/>
          <w:color w:val="282828"/>
          <w:w w:val="91"/>
        </w:rPr>
        <w:t>6</w:t>
      </w:r>
      <w:r>
        <w:rPr>
          <w:rFonts w:ascii="Times New Roman" w:eastAsia="Times New Roman" w:hAnsi="Times New Roman" w:cs="Times New Roman"/>
          <w:b/>
          <w:bCs/>
          <w:color w:val="282828"/>
          <w:w w:val="91"/>
        </w:rPr>
        <w:t>)</w:t>
      </w:r>
    </w:p>
    <w:p w14:paraId="0B4BE80D" w14:textId="77777777" w:rsidR="004F2D08" w:rsidRDefault="004F2D08">
      <w:pPr>
        <w:spacing w:before="29" w:after="0" w:line="240" w:lineRule="auto"/>
        <w:ind w:right="-76"/>
        <w:rPr>
          <w:rFonts w:ascii="Times New Roman" w:eastAsia="Times New Roman" w:hAnsi="Times New Roman" w:cs="Times New Roman"/>
          <w:color w:val="282828"/>
          <w:w w:val="89"/>
          <w:sz w:val="24"/>
          <w:szCs w:val="24"/>
        </w:rPr>
      </w:pPr>
    </w:p>
    <w:p w14:paraId="20E4DA5F" w14:textId="38652BE8" w:rsidR="00D215A0" w:rsidRDefault="005E1900" w:rsidP="00BD0088">
      <w:pPr>
        <w:spacing w:before="6" w:after="0" w:line="240" w:lineRule="auto"/>
        <w:ind w:left="7200" w:right="346" w:firstLine="72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color w:val="282828"/>
          <w:w w:val="110"/>
          <w:sz w:val="21"/>
          <w:szCs w:val="21"/>
        </w:rPr>
        <w:t>AÑ0202</w:t>
      </w:r>
      <w:r w:rsidR="000679FC">
        <w:rPr>
          <w:rFonts w:ascii="Arial" w:eastAsia="Arial" w:hAnsi="Arial" w:cs="Arial"/>
          <w:i/>
          <w:color w:val="282828"/>
          <w:w w:val="110"/>
          <w:sz w:val="21"/>
          <w:szCs w:val="21"/>
        </w:rPr>
        <w:t>5</w:t>
      </w:r>
    </w:p>
    <w:p w14:paraId="069A30AD" w14:textId="068E664E" w:rsidR="00D215A0" w:rsidRDefault="00BD0088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EE6ABF5" wp14:editId="7E50314E">
                <wp:simplePos x="0" y="0"/>
                <wp:positionH relativeFrom="page">
                  <wp:posOffset>5658928</wp:posOffset>
                </wp:positionH>
                <wp:positionV relativeFrom="paragraph">
                  <wp:posOffset>41346</wp:posOffset>
                </wp:positionV>
                <wp:extent cx="1071509" cy="60385"/>
                <wp:effectExtent l="0" t="0" r="0" b="0"/>
                <wp:wrapNone/>
                <wp:docPr id="2081812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71509" cy="60385"/>
                          <a:chOff x="12730" y="340"/>
                          <a:chExt cx="3720" cy="2"/>
                        </a:xfrm>
                      </wpg:grpSpPr>
                      <wps:wsp>
                        <wps:cNvPr id="1045456569" name="Freeform 4"/>
                        <wps:cNvSpPr>
                          <a:spLocks/>
                        </wps:cNvSpPr>
                        <wps:spPr bwMode="auto">
                          <a:xfrm>
                            <a:off x="12730" y="340"/>
                            <a:ext cx="3720" cy="2"/>
                          </a:xfrm>
                          <a:custGeom>
                            <a:avLst/>
                            <a:gdLst>
                              <a:gd name="T0" fmla="+- 0 12730 12730"/>
                              <a:gd name="T1" fmla="*/ T0 w 3720"/>
                              <a:gd name="T2" fmla="+- 0 16450 12730"/>
                              <a:gd name="T3" fmla="*/ T2 w 3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20">
                                <a:moveTo>
                                  <a:pt x="0" y="0"/>
                                </a:moveTo>
                                <a:lnTo>
                                  <a:pt x="3720" y="0"/>
                                </a:lnTo>
                              </a:path>
                            </a:pathLst>
                          </a:custGeom>
                          <a:noFill/>
                          <a:ln w="51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group w14:anchorId="2EC6AAC5" id="Group 3" o:spid="_x0000_s1026" style="position:absolute;margin-left:445.6pt;margin-top:3.25pt;width:84.35pt;height:4.75pt;flip:y;z-index:-251658240;mso-position-horizontal-relative:page" coordorigin="12730,340" coordsize="3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">
                <v:shape id="Freeform 4" o:spid="_x0000_s1027" style="position:absolute;left:12730;top:340;width:3720;height:2;visibility:visible;mso-wrap-style:square;v-text-anchor:top" coordsize="3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" path="m,l3720,e" filled="f" strokeweight=".14267mm">
                  <v:path arrowok="t" o:connecttype="custom" o:connectlocs="0,0;3720,0" o:connectangles="0,0"/>
                </v:shape>
                <w10:wrap anchorx="page"/>
              </v:group>
            </w:pict>
          </mc:Fallback>
        </mc:AlternateContent>
      </w:r>
    </w:p>
    <w:p w14:paraId="111BBD93" w14:textId="3E135F75" w:rsidR="00D215A0" w:rsidRDefault="00D215A0">
      <w:pPr>
        <w:spacing w:before="7" w:after="0" w:line="130" w:lineRule="exact"/>
        <w:rPr>
          <w:sz w:val="13"/>
          <w:szCs w:val="13"/>
        </w:rPr>
      </w:pPr>
    </w:p>
    <w:tbl>
      <w:tblPr>
        <w:tblW w:w="953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3"/>
        <w:gridCol w:w="1701"/>
        <w:gridCol w:w="1706"/>
      </w:tblGrid>
      <w:tr w:rsidR="00BD0088" w:rsidRPr="00BD0088" w14:paraId="261E2292" w14:textId="77777777" w:rsidTr="00E51FD0">
        <w:trPr>
          <w:trHeight w:hRule="exact" w:val="523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B2A1C7" w:themeFill="accent4" w:themeFillTint="99"/>
            <w:vAlign w:val="center"/>
          </w:tcPr>
          <w:p w14:paraId="4D28825E" w14:textId="17679DD0" w:rsidR="00BD0088" w:rsidRPr="00BD0088" w:rsidRDefault="00BD0088" w:rsidP="00BD0088">
            <w:pPr>
              <w:jc w:val="center"/>
              <w:rPr>
                <w:b/>
                <w:bCs/>
                <w:sz w:val="28"/>
                <w:szCs w:val="28"/>
              </w:rPr>
            </w:pPr>
            <w:r w:rsidRPr="00BD0088">
              <w:rPr>
                <w:b/>
                <w:bCs/>
                <w:sz w:val="28"/>
                <w:szCs w:val="28"/>
              </w:rPr>
              <w:t>RELACIÓN DE CONTRATOS ADMINISTRATIVOS DE SERVICIOS 202</w:t>
            </w:r>
            <w:r w:rsidR="000679FC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BD0088" w14:paraId="3B454C5E" w14:textId="77777777" w:rsidTr="00E51FD0">
        <w:trPr>
          <w:trHeight w:hRule="exact" w:val="431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14:paraId="53108182" w14:textId="7B168FAA" w:rsidR="00BD0088" w:rsidRPr="00BD0088" w:rsidRDefault="00BD0088" w:rsidP="00BD0088">
            <w:pPr>
              <w:jc w:val="center"/>
              <w:rPr>
                <w:b/>
                <w:bCs/>
              </w:rPr>
            </w:pPr>
            <w:r w:rsidRPr="00BD0088">
              <w:rPr>
                <w:b/>
                <w:bCs/>
              </w:rPr>
              <w:t>PROCEDIMIENTO NEGOCIADO SIN PUBLICIDAD</w:t>
            </w:r>
          </w:p>
        </w:tc>
      </w:tr>
      <w:tr w:rsidR="00E51FD0" w14:paraId="4151CBAE" w14:textId="77777777" w:rsidTr="00E51FD0">
        <w:trPr>
          <w:trHeight w:hRule="exact" w:val="741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60812B8A" w14:textId="65EB71CD" w:rsidR="00E51FD0" w:rsidRDefault="00E51FD0" w:rsidP="00E51FD0">
            <w:pPr>
              <w:spacing w:after="0" w:line="250" w:lineRule="auto"/>
              <w:ind w:left="140" w:right="159" w:firstLine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CONTRATO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245565A0" w14:textId="1479B8CA" w:rsidR="00E51FD0" w:rsidRDefault="00E51FD0" w:rsidP="00E51FD0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IMPORTE DE ADJUDICACIÓN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555F3A70" w14:textId="1CB2E5C4" w:rsidR="00E51FD0" w:rsidRDefault="00E51FD0" w:rsidP="00E51FD0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IGIC</w:t>
            </w:r>
          </w:p>
        </w:tc>
      </w:tr>
      <w:tr w:rsidR="00E45856" w14:paraId="0910F98B" w14:textId="77777777" w:rsidTr="00E45856">
        <w:trPr>
          <w:trHeight w:hRule="exact" w:val="1592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A31ACA4" w14:textId="73073FFB" w:rsidR="00E45856" w:rsidRDefault="00E45856" w:rsidP="00E45856">
            <w:pPr>
              <w:spacing w:after="0" w:line="250" w:lineRule="auto"/>
              <w:ind w:left="140" w:right="159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Contratación del grupo Gente de Zona con motivo del IX Festival Latino de La Laguna en la Plaza del Cristo de dicha ciudad el día 20 de junio de 2025.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EB90046" w14:textId="5F4A8773" w:rsidR="00E45856" w:rsidRDefault="00E45856" w:rsidP="00E4585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119.786,50 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A4C3819" w14:textId="0F776C15" w:rsidR="00E45856" w:rsidRPr="00E45856" w:rsidRDefault="0047698B" w:rsidP="0047698B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  <w:highlight w:val="yellow"/>
              </w:rPr>
            </w:pPr>
            <w:r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 xml:space="preserve">7.836,43 </w:t>
            </w:r>
            <w:r w:rsidR="00E45856"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€</w:t>
            </w:r>
          </w:p>
        </w:tc>
      </w:tr>
      <w:tr w:rsidR="00E45856" w14:paraId="4D4A2AE7" w14:textId="77777777" w:rsidTr="00E45856">
        <w:trPr>
          <w:trHeight w:hRule="exact" w:val="1133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442E98F" w14:textId="782E69D4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Contratación del Grupo Internacional Love of Lesbians con motivo del II Festival Siroco en la Plaza del Cristo de La Laguna el día 20 de septiembre de 2025.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2C33C2D" w14:textId="493B227D" w:rsidR="00E45856" w:rsidRDefault="00E45856" w:rsidP="00E4585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129.844,50 €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AC471B0" w14:textId="78F18F02" w:rsidR="00E45856" w:rsidRPr="0047698B" w:rsidRDefault="0047698B" w:rsidP="0047698B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  <w:highlight w:val="yellow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8.494,50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</w:t>
            </w:r>
            <w:r w:rsidR="00E45856" w:rsidRPr="0047698B"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 xml:space="preserve"> €</w:t>
            </w:r>
          </w:p>
        </w:tc>
      </w:tr>
      <w:tr w:rsidR="00E45856" w14:paraId="394DC47B" w14:textId="77777777" w:rsidTr="00E45856">
        <w:trPr>
          <w:trHeight w:hRule="exact" w:val="1133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C44EE3" w14:textId="279EEEB7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Contratción de la Orquesta Sinfónica de La Laguna con motivo del Conceirto de Navidad en el Teatro Leal el día 25 de diciembre de 2025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C131E20" w14:textId="7CA6FBD5" w:rsidR="00E45856" w:rsidRDefault="00E45856" w:rsidP="00E4585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6C1059">
              <w:rPr>
                <w:rFonts w:ascii="Raleigh BT" w:hAnsi="Raleigh BT"/>
                <w:sz w:val="20"/>
                <w:szCs w:val="20"/>
              </w:rPr>
              <w:t>160.500,00</w:t>
            </w:r>
            <w:r>
              <w:rPr>
                <w:rFonts w:ascii="Raleigh BT" w:hAnsi="Raleigh BT"/>
                <w:sz w:val="20"/>
                <w:szCs w:val="20"/>
              </w:rPr>
              <w:t xml:space="preserve">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778C4A" w14:textId="20378F89" w:rsidR="00E45856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10.500,00 €</w:t>
            </w:r>
          </w:p>
        </w:tc>
      </w:tr>
      <w:tr w:rsidR="00E45856" w:rsidRPr="00BD0088" w14:paraId="5401A23E" w14:textId="77777777" w:rsidTr="00E51FD0">
        <w:trPr>
          <w:trHeight w:hRule="exact" w:val="493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0E6ED38" w14:textId="5AAAF3B3" w:rsidR="00E45856" w:rsidRPr="00BD0088" w:rsidRDefault="00E45856" w:rsidP="00E45856">
            <w:pPr>
              <w:spacing w:after="0" w:line="250" w:lineRule="auto"/>
              <w:ind w:left="140" w:right="570" w:firstLine="14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008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6273B16" w14:textId="4C4FBDE2" w:rsidR="00E45856" w:rsidRPr="00E45856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  <w:highlight w:val="yellow"/>
              </w:rPr>
            </w:pP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410.131,00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 xml:space="preserve">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A12883F" w14:textId="5E4B266F" w:rsidR="00E45856" w:rsidRPr="00E45856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  <w:highlight w:val="yellow"/>
              </w:rPr>
            </w:pP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26.830,93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 xml:space="preserve"> €</w:t>
            </w:r>
          </w:p>
        </w:tc>
      </w:tr>
      <w:tr w:rsidR="00E45856" w14:paraId="73134F75" w14:textId="77777777" w:rsidTr="00E51FD0">
        <w:trPr>
          <w:trHeight w:hRule="exact" w:val="430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919CE08" w14:textId="5A6FADBF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Créditos Iniciales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E01F1F4" w14:textId="700C855B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8,75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BAC10F4" w14:textId="73F67E89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0,57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  <w:tr w:rsidR="00E45856" w14:paraId="40DAC7CC" w14:textId="77777777" w:rsidTr="00E51FD0">
        <w:trPr>
          <w:trHeight w:hRule="exact" w:val="422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0DB54EB" w14:textId="5EF475F5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Créditos Definitivos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955786F" w14:textId="20CF7936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7,38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EFA3BF3" w14:textId="3E88040E" w:rsidR="00E45856" w:rsidRPr="0047698B" w:rsidRDefault="00E45856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0,</w:t>
            </w:r>
            <w:r w:rsidR="0047698B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4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8 %</w:t>
            </w:r>
          </w:p>
        </w:tc>
      </w:tr>
      <w:tr w:rsidR="00E45856" w14:paraId="0D2F9134" w14:textId="77777777" w:rsidTr="00E51FD0">
        <w:trPr>
          <w:trHeight w:hRule="exact" w:val="414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A87AAF8" w14:textId="3AD4E581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cap. 2, 6 y 7 Créditos Iniciales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1B6ED44" w14:textId="231D8A75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4,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69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1B94F9A" w14:textId="15102243" w:rsidR="00E45856" w:rsidRPr="0047698B" w:rsidRDefault="00E45856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0,</w:t>
            </w:r>
            <w:r w:rsidR="0047698B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96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  <w:tr w:rsidR="00E45856" w14:paraId="62B2C1AA" w14:textId="77777777" w:rsidTr="00E51FD0">
        <w:trPr>
          <w:trHeight w:hRule="exact" w:val="414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083E9706" w14:textId="365C77F8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cap. 2, 6 y 7 Créditos Definitivos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434873C" w14:textId="6034FA18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10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7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E3502A1" w14:textId="4E427F5F" w:rsidR="00E45856" w:rsidRPr="0047698B" w:rsidRDefault="00E45856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0,</w:t>
            </w:r>
            <w:r w:rsidR="0047698B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70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  <w:tr w:rsidR="00E45856" w:rsidRPr="00BD0088" w14:paraId="0D8BFCF1" w14:textId="77777777" w:rsidTr="006C71FB">
        <w:trPr>
          <w:trHeight w:hRule="exact" w:val="431"/>
        </w:trPr>
        <w:tc>
          <w:tcPr>
            <w:tcW w:w="953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CC0D9" w:themeFill="accent4" w:themeFillTint="66"/>
            <w:vAlign w:val="center"/>
          </w:tcPr>
          <w:p w14:paraId="14E0C255" w14:textId="7C3A14A4" w:rsidR="00E45856" w:rsidRPr="00BD0088" w:rsidRDefault="00E45856" w:rsidP="00E45856">
            <w:pPr>
              <w:jc w:val="center"/>
              <w:rPr>
                <w:b/>
                <w:bCs/>
              </w:rPr>
            </w:pPr>
            <w:r w:rsidRPr="00BD0088">
              <w:rPr>
                <w:b/>
                <w:bCs/>
              </w:rPr>
              <w:t xml:space="preserve">PROCEDIMIENTO </w:t>
            </w:r>
            <w:r>
              <w:rPr>
                <w:b/>
                <w:bCs/>
              </w:rPr>
              <w:t>ABIERTO</w:t>
            </w:r>
          </w:p>
        </w:tc>
      </w:tr>
      <w:tr w:rsidR="00E45856" w14:paraId="6789E380" w14:textId="77777777" w:rsidTr="006C71FB">
        <w:trPr>
          <w:trHeight w:hRule="exact" w:val="741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4E7356A8" w14:textId="77777777" w:rsidR="00E45856" w:rsidRDefault="00E45856" w:rsidP="00E45856">
            <w:pPr>
              <w:spacing w:after="0" w:line="250" w:lineRule="auto"/>
              <w:ind w:left="140" w:right="159" w:firstLine="1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CONTRATO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39D05235" w14:textId="77777777" w:rsidR="00E45856" w:rsidRDefault="00E45856" w:rsidP="00E4585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IMPORTE DE ADJUDICACIÓN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E5DFEC" w:themeFill="accent4" w:themeFillTint="33"/>
            <w:vAlign w:val="center"/>
          </w:tcPr>
          <w:p w14:paraId="07EE99AB" w14:textId="77777777" w:rsidR="00E45856" w:rsidRDefault="00E45856" w:rsidP="00E45856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b/>
                <w:bCs/>
              </w:rPr>
              <w:t>IGIC</w:t>
            </w:r>
          </w:p>
        </w:tc>
      </w:tr>
      <w:tr w:rsidR="00E45856" w14:paraId="19678D85" w14:textId="77777777" w:rsidTr="006C71FB">
        <w:trPr>
          <w:trHeight w:hRule="exact" w:val="1592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FE9900D" w14:textId="60BDD741" w:rsidR="00E45856" w:rsidRDefault="00E45856" w:rsidP="00E45856">
            <w:pPr>
              <w:spacing w:after="0" w:line="250" w:lineRule="auto"/>
              <w:ind w:left="140" w:right="159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>Contratación de suministro en régimen de alquiler de instalaciones de equipamiento técnico de sonido e iluminación así como el servicio de asistencia técnica para los eventos a celebrar en el espacio escénico del Teatro Leal de San Crsitóbal de La Laguna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2E480170" w14:textId="0B2E6A37" w:rsidR="00E45856" w:rsidRPr="0047698B" w:rsidRDefault="00E45856" w:rsidP="00E45856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588.500, 00 €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B6C00CE" w14:textId="439E59EA" w:rsidR="00E45856" w:rsidRPr="0047698B" w:rsidRDefault="0047698B" w:rsidP="00E45856">
            <w:pPr>
              <w:spacing w:after="0" w:line="253" w:lineRule="auto"/>
              <w:jc w:val="center"/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38</w:t>
            </w:r>
            <w:r w:rsidR="00E45856"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.</w:t>
            </w:r>
            <w:r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5</w:t>
            </w:r>
            <w:r w:rsidR="00E45856" w:rsidRPr="0047698B">
              <w:rPr>
                <w:rFonts w:ascii="Times New Roman" w:eastAsia="Times New Roman" w:hAnsi="Times New Roman" w:cs="Times New Roman"/>
                <w:color w:val="262626"/>
                <w:w w:val="104"/>
                <w:sz w:val="21"/>
                <w:szCs w:val="21"/>
              </w:rPr>
              <w:t>00,00 €</w:t>
            </w:r>
          </w:p>
        </w:tc>
      </w:tr>
      <w:tr w:rsidR="00E45856" w14:paraId="538B1A65" w14:textId="77777777" w:rsidTr="006C71FB">
        <w:trPr>
          <w:trHeight w:hRule="exact" w:val="1133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34ACE103" w14:textId="6DF7D55E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Contratación de suministro por la adquisición de material de iluminación para el Teatro Leal a través de subención del Gobierno de Canarias (Fondos Europeos)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674104AF" w14:textId="0EAD68BF" w:rsidR="00E45856" w:rsidRPr="0047698B" w:rsidRDefault="00E45856" w:rsidP="00E45856">
            <w:pPr>
              <w:spacing w:after="0" w:line="240" w:lineRule="auto"/>
              <w:ind w:left="238" w:righ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/>
                <w:color w:val="444444"/>
                <w:spacing w:val="-16"/>
                <w:w w:val="127"/>
                <w:sz w:val="21"/>
                <w:szCs w:val="21"/>
              </w:rPr>
              <w:t>126.723,10 €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5D8A30" w14:textId="67B9D641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8.290,30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</w:t>
            </w:r>
            <w:r w:rsidR="00E45856" w:rsidRPr="0047698B">
              <w:rPr>
                <w:rFonts w:ascii="Times New Roman" w:eastAsia="Times New Roman" w:hAnsi="Times New Roman" w:cs="Times New Roman"/>
                <w:color w:val="262626"/>
                <w:w w:val="105"/>
                <w:sz w:val="21"/>
                <w:szCs w:val="21"/>
              </w:rPr>
              <w:t xml:space="preserve"> €</w:t>
            </w:r>
          </w:p>
        </w:tc>
      </w:tr>
      <w:tr w:rsidR="00E45856" w:rsidRPr="00BD0088" w14:paraId="4237D5AD" w14:textId="77777777" w:rsidTr="006C71FB">
        <w:trPr>
          <w:trHeight w:hRule="exact" w:val="493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A806F0F" w14:textId="77777777" w:rsidR="00E45856" w:rsidRPr="00BD0088" w:rsidRDefault="00E45856" w:rsidP="00E45856">
            <w:pPr>
              <w:spacing w:after="0" w:line="250" w:lineRule="auto"/>
              <w:ind w:left="140" w:right="570" w:firstLine="14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008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C31482C" w14:textId="737616A0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7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15.22</w:t>
            </w: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3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10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 xml:space="preserve"> €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9AAA2E4" w14:textId="1B326D94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>46.790,30</w:t>
            </w:r>
            <w:r w:rsidR="00E45856" w:rsidRPr="0047698B">
              <w:rPr>
                <w:rFonts w:ascii="Times New Roman" w:eastAsia="Times New Roman" w:hAnsi="Times New Roman" w:cs="Times New Roman"/>
                <w:b/>
                <w:bCs/>
                <w:color w:val="444444"/>
                <w:spacing w:val="-16"/>
                <w:w w:val="127"/>
                <w:sz w:val="21"/>
                <w:szCs w:val="21"/>
              </w:rPr>
              <w:t xml:space="preserve"> €</w:t>
            </w:r>
          </w:p>
        </w:tc>
      </w:tr>
      <w:tr w:rsidR="00E45856" w14:paraId="4205D0E5" w14:textId="77777777" w:rsidTr="006C71FB">
        <w:trPr>
          <w:trHeight w:hRule="exact" w:val="430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30D274F" w14:textId="77777777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Créditos Iniciales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AA9FD41" w14:textId="0E036377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15,26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66594AF" w14:textId="5E82A700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0 %</w:t>
            </w:r>
          </w:p>
        </w:tc>
      </w:tr>
      <w:tr w:rsidR="00E45856" w14:paraId="326160E0" w14:textId="77777777" w:rsidTr="006C71FB">
        <w:trPr>
          <w:trHeight w:hRule="exact" w:val="422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42BBA6E" w14:textId="77777777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Créditos Definitivos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C9BF49D" w14:textId="1EB094A1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2,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8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6 %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603FF2F" w14:textId="55A95867" w:rsidR="00E45856" w:rsidRPr="0047698B" w:rsidRDefault="00E45856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0,8</w:t>
            </w:r>
            <w:r w:rsidR="0047698B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4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  <w:tr w:rsidR="00E45856" w14:paraId="648D1B90" w14:textId="77777777" w:rsidTr="006C71FB">
        <w:trPr>
          <w:trHeight w:hRule="exact" w:val="414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CCE510F" w14:textId="77777777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cap. 2, 6 y 7 Créditos Iniciales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72088490" w14:textId="0D392D62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25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61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BD27987" w14:textId="73D983C4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68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  <w:tr w:rsidR="00E45856" w14:paraId="6FF9D949" w14:textId="77777777" w:rsidTr="006C71FB">
        <w:trPr>
          <w:trHeight w:hRule="exact" w:val="414"/>
        </w:trPr>
        <w:tc>
          <w:tcPr>
            <w:tcW w:w="6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14675641" w14:textId="77777777" w:rsidR="00E45856" w:rsidRDefault="00E45856" w:rsidP="00E45856">
            <w:pPr>
              <w:spacing w:after="0" w:line="250" w:lineRule="auto"/>
              <w:ind w:left="140" w:right="131" w:firstLine="1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Volumen presupuestario respecto cap. 2, 6 y 7 Créditos Definitivos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5B64C784" w14:textId="71533B0B" w:rsidR="00E45856" w:rsidRPr="0047698B" w:rsidRDefault="0047698B" w:rsidP="00E45856">
            <w:pPr>
              <w:spacing w:after="0" w:line="240" w:lineRule="auto"/>
              <w:ind w:left="238" w:right="-20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18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67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  <w:tc>
          <w:tcPr>
            <w:tcW w:w="1706" w:type="dxa"/>
            <w:tcBorders>
              <w:top w:val="single" w:sz="2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vAlign w:val="center"/>
          </w:tcPr>
          <w:p w14:paraId="4446ECDE" w14:textId="3ADB2E85" w:rsidR="00E45856" w:rsidRPr="0047698B" w:rsidRDefault="0047698B" w:rsidP="00E45856">
            <w:pPr>
              <w:spacing w:after="0" w:line="250" w:lineRule="auto"/>
              <w:ind w:left="123" w:right="95"/>
              <w:jc w:val="center"/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</w:pP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1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,2</w:t>
            </w:r>
            <w:r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>2</w:t>
            </w:r>
            <w:r w:rsidR="00E45856" w:rsidRPr="0047698B">
              <w:rPr>
                <w:rFonts w:ascii="Times New Roman" w:eastAsia="Times New Roman" w:hAnsi="Times New Roman" w:cs="Times New Roman"/>
                <w:color w:val="444444"/>
                <w:spacing w:val="-16"/>
                <w:w w:val="127"/>
                <w:sz w:val="21"/>
                <w:szCs w:val="21"/>
              </w:rPr>
              <w:t xml:space="preserve"> %</w:t>
            </w:r>
          </w:p>
        </w:tc>
      </w:tr>
    </w:tbl>
    <w:p w14:paraId="4C1958CF" w14:textId="77777777" w:rsidR="00D215A0" w:rsidRDefault="00D215A0" w:rsidP="004F2D08">
      <w:pPr>
        <w:spacing w:before="9" w:after="0" w:line="200" w:lineRule="exact"/>
        <w:rPr>
          <w:sz w:val="20"/>
          <w:szCs w:val="20"/>
        </w:rPr>
      </w:pPr>
    </w:p>
    <w:sectPr w:rsidR="00D215A0" w:rsidSect="00BD0088">
      <w:pgSz w:w="11920" w:h="16840"/>
      <w:pgMar w:top="709" w:right="280" w:bottom="20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A0"/>
    <w:rsid w:val="000679FC"/>
    <w:rsid w:val="00164452"/>
    <w:rsid w:val="0017069D"/>
    <w:rsid w:val="002932A3"/>
    <w:rsid w:val="0047698B"/>
    <w:rsid w:val="004F2D08"/>
    <w:rsid w:val="005E1900"/>
    <w:rsid w:val="006C46B1"/>
    <w:rsid w:val="008C5E69"/>
    <w:rsid w:val="00AC7524"/>
    <w:rsid w:val="00BD0088"/>
    <w:rsid w:val="00D215A0"/>
    <w:rsid w:val="00D5035C"/>
    <w:rsid w:val="00E45856"/>
    <w:rsid w:val="00E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DCA1"/>
  <w15:docId w15:val="{BCD31788-0103-4FD5-A3D1-61155E9A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7095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AÑO 2024</dc:title>
  <dc:creator>Carmen Laura Pérez Pérez</dc:creator>
  <cp:lastModifiedBy>Isabel Ramón Chavez</cp:lastModifiedBy>
  <cp:revision>10</cp:revision>
  <dcterms:created xsi:type="dcterms:W3CDTF">2025-04-01T12:58:00Z</dcterms:created>
  <dcterms:modified xsi:type="dcterms:W3CDTF">2026-04-26T15:24:00Z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2025-02-10T00:00:00Z</vt:filetime>
  </property>
</Properties>
</file>